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0751" w:rsidRPr="00A71831" w:rsidRDefault="00510751">
      <w:pPr>
        <w:rPr>
          <w:rFonts w:ascii="Times New Roman" w:hAnsi="Times New Roman" w:cs="Times New Roman"/>
          <w:b/>
          <w:sz w:val="28"/>
          <w:szCs w:val="28"/>
        </w:rPr>
      </w:pPr>
    </w:p>
    <w:p w:rsidR="00510751" w:rsidRPr="00A71831" w:rsidRDefault="00A71831">
      <w:pPr>
        <w:rPr>
          <w:rFonts w:ascii="Times New Roman" w:hAnsi="Times New Roman" w:cs="Times New Roman"/>
          <w:b/>
          <w:sz w:val="28"/>
          <w:szCs w:val="28"/>
        </w:rPr>
      </w:pPr>
      <w:r w:rsidRPr="00A71831">
        <w:rPr>
          <w:rFonts w:ascii="Times New Roman" w:hAnsi="Times New Roman" w:cs="Times New Roman"/>
          <w:b/>
          <w:sz w:val="28"/>
          <w:szCs w:val="28"/>
          <w:lang w:val="ru-RU"/>
        </w:rPr>
        <w:t>К</w:t>
      </w:r>
      <w:proofErr w:type="spellStart"/>
      <w:r w:rsidR="00D3168F" w:rsidRPr="00A71831">
        <w:rPr>
          <w:rFonts w:ascii="Times New Roman" w:hAnsi="Times New Roman" w:cs="Times New Roman"/>
          <w:b/>
          <w:sz w:val="28"/>
          <w:szCs w:val="28"/>
        </w:rPr>
        <w:t>онсультация</w:t>
      </w:r>
      <w:proofErr w:type="spellEnd"/>
      <w:r w:rsidR="00D3168F" w:rsidRPr="00A71831">
        <w:rPr>
          <w:rFonts w:ascii="Times New Roman" w:hAnsi="Times New Roman" w:cs="Times New Roman"/>
          <w:b/>
          <w:sz w:val="28"/>
          <w:szCs w:val="28"/>
        </w:rPr>
        <w:t xml:space="preserve"> для </w:t>
      </w:r>
      <w:proofErr w:type="spellStart"/>
      <w:r w:rsidR="00D3168F" w:rsidRPr="00A71831">
        <w:rPr>
          <w:rFonts w:ascii="Times New Roman" w:hAnsi="Times New Roman" w:cs="Times New Roman"/>
          <w:b/>
          <w:sz w:val="28"/>
          <w:szCs w:val="28"/>
        </w:rPr>
        <w:t>родителей</w:t>
      </w:r>
      <w:proofErr w:type="gramStart"/>
      <w:r w:rsidR="00D3168F" w:rsidRPr="00A71831">
        <w:rPr>
          <w:rFonts w:ascii="Times New Roman" w:hAnsi="Times New Roman" w:cs="Times New Roman"/>
          <w:b/>
          <w:sz w:val="28"/>
          <w:szCs w:val="28"/>
        </w:rPr>
        <w:t>.Т</w:t>
      </w:r>
      <w:proofErr w:type="gramEnd"/>
      <w:r w:rsidR="00D3168F" w:rsidRPr="00A71831">
        <w:rPr>
          <w:rFonts w:ascii="Times New Roman" w:hAnsi="Times New Roman" w:cs="Times New Roman"/>
          <w:b/>
          <w:sz w:val="28"/>
          <w:szCs w:val="28"/>
        </w:rPr>
        <w:t>ема</w:t>
      </w:r>
      <w:proofErr w:type="spellEnd"/>
      <w:r w:rsidR="00D3168F" w:rsidRPr="00A71831">
        <w:rPr>
          <w:rFonts w:ascii="Times New Roman" w:hAnsi="Times New Roman" w:cs="Times New Roman"/>
          <w:b/>
          <w:sz w:val="28"/>
          <w:szCs w:val="28"/>
        </w:rPr>
        <w:t xml:space="preserve">  : “РАС у детей дошкольного возраста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Диагноз "аутизм" действует </w:t>
      </w:r>
      <w:proofErr w:type="spellStart"/>
      <w:r w:rsidRPr="00A71831">
        <w:rPr>
          <w:rFonts w:ascii="Times New Roman" w:hAnsi="Times New Roman" w:cs="Times New Roman"/>
          <w:sz w:val="28"/>
          <w:szCs w:val="28"/>
        </w:rPr>
        <w:t>опустошающе</w:t>
      </w:r>
      <w:proofErr w:type="spellEnd"/>
      <w:r w:rsidRPr="00A71831">
        <w:rPr>
          <w:rFonts w:ascii="Times New Roman" w:hAnsi="Times New Roman" w:cs="Times New Roman"/>
          <w:sz w:val="28"/>
          <w:szCs w:val="28"/>
        </w:rPr>
        <w:t xml:space="preserve"> на многих родителей, но для некоторых это принесет ясность в определении симптомов состояния их ребенка. Многих родителей переполняет горе оттого, что у их ребенка нет будущего. Ребенок с нарушением развития - это неожиданность для любого родителя. Диагноз "аутизм" может совершенно выбить из колеи. В этом случае полезно вступить в группу поддержки родителей. Но при этом </w:t>
      </w:r>
      <w:proofErr w:type="gramStart"/>
      <w:r w:rsidRPr="00A71831">
        <w:rPr>
          <w:rFonts w:ascii="Times New Roman" w:hAnsi="Times New Roman" w:cs="Times New Roman"/>
          <w:sz w:val="28"/>
          <w:szCs w:val="28"/>
        </w:rPr>
        <w:t>те</w:t>
      </w:r>
      <w:proofErr w:type="gramEnd"/>
      <w:r w:rsidRPr="00A71831">
        <w:rPr>
          <w:rFonts w:ascii="Times New Roman" w:hAnsi="Times New Roman" w:cs="Times New Roman"/>
          <w:sz w:val="28"/>
          <w:szCs w:val="28"/>
        </w:rPr>
        <w:t xml:space="preserve"> же сильные эмоции зачастую заставляют родителей искать лечение, которое действительно помогло бы их ребенку. Этот диагноз важен, т.к. он открывает путь ко многим возможностям и помогает родителям узнать о методах лечения, которые помогли другим детям, похожим на их ребенка.</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Самая главная мысль, которую мы хотим подчеркнуть, - это тот факт, что у детей с аутизмом есть потенциал для роста и развития. Очень важно найти эффективные занятия, лечение и обучение для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и сделать это как можно раньше. Чем раньше эти дети получат адекватное лечение, тем лучше их перспективы. Скорее всего, их развитие в масштабах всей жизни будет медленнее, чем у других, но и их жизнь может оказаться счастливой и продуктивной.</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Что такое аутизм?</w:t>
      </w:r>
    </w:p>
    <w:p w:rsidR="00510751" w:rsidRPr="00A71831" w:rsidRDefault="00510751">
      <w:pPr>
        <w:rPr>
          <w:rFonts w:ascii="Times New Roman" w:hAnsi="Times New Roman" w:cs="Times New Roman"/>
          <w:b/>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noProof/>
          <w:sz w:val="28"/>
          <w:szCs w:val="28"/>
          <w:lang w:val="ru-RU"/>
        </w:rPr>
        <w:lastRenderedPageBreak/>
        <w:drawing>
          <wp:inline distT="114300" distB="114300" distL="114300" distR="114300">
            <wp:extent cx="4377119" cy="405288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377119" cy="4052888"/>
                    </a:xfrm>
                    <a:prstGeom prst="rect">
                      <a:avLst/>
                    </a:prstGeom>
                    <a:ln/>
                  </pic:spPr>
                </pic:pic>
              </a:graphicData>
            </a:graphic>
          </wp:inline>
        </w:drawing>
      </w:r>
    </w:p>
    <w:p w:rsidR="00510751" w:rsidRPr="00A71831" w:rsidRDefault="00510751">
      <w:pPr>
        <w:rPr>
          <w:rFonts w:ascii="Times New Roman" w:hAnsi="Times New Roman" w:cs="Times New Roman"/>
          <w:b/>
          <w:sz w:val="28"/>
          <w:szCs w:val="28"/>
        </w:rPr>
      </w:pPr>
    </w:p>
    <w:p w:rsidR="00510751" w:rsidRPr="00A71831" w:rsidRDefault="00D3168F">
      <w:pPr>
        <w:rPr>
          <w:rFonts w:ascii="Times New Roman" w:hAnsi="Times New Roman" w:cs="Times New Roman"/>
          <w:sz w:val="28"/>
          <w:szCs w:val="28"/>
        </w:rPr>
      </w:pPr>
      <w:r w:rsidRPr="00A71831">
        <w:rPr>
          <w:rFonts w:ascii="Times New Roman" w:hAnsi="Times New Roman" w:cs="Times New Roman"/>
          <w:b/>
          <w:sz w:val="28"/>
          <w:szCs w:val="28"/>
        </w:rPr>
        <w:t xml:space="preserve">Аутизм </w:t>
      </w:r>
      <w:r w:rsidRPr="00A71831">
        <w:rPr>
          <w:rFonts w:ascii="Times New Roman" w:hAnsi="Times New Roman" w:cs="Times New Roman"/>
          <w:sz w:val="28"/>
          <w:szCs w:val="28"/>
        </w:rPr>
        <w:t xml:space="preserve">– это нарушение развития, которое обычно характеризуется задержкой и нарушением социальных навыков, речи и поведения. Аутизм – это расстройство широкого спектра, то есть оно по-разному проявляется у разных людей. Одни дети могут говорить, в то время как другие могут говорить очень </w:t>
      </w:r>
      <w:proofErr w:type="gramStart"/>
      <w:r w:rsidRPr="00A71831">
        <w:rPr>
          <w:rFonts w:ascii="Times New Roman" w:hAnsi="Times New Roman" w:cs="Times New Roman"/>
          <w:sz w:val="28"/>
          <w:szCs w:val="28"/>
        </w:rPr>
        <w:t>мало</w:t>
      </w:r>
      <w:proofErr w:type="gramEnd"/>
      <w:r w:rsidRPr="00A71831">
        <w:rPr>
          <w:rFonts w:ascii="Times New Roman" w:hAnsi="Times New Roman" w:cs="Times New Roman"/>
          <w:sz w:val="28"/>
          <w:szCs w:val="28"/>
        </w:rPr>
        <w:t xml:space="preserve"> или не говорить вовсе. В менее тяжелых случаях ставится диагноз "</w:t>
      </w:r>
      <w:proofErr w:type="spellStart"/>
      <w:r w:rsidRPr="00A71831">
        <w:rPr>
          <w:rFonts w:ascii="Times New Roman" w:hAnsi="Times New Roman" w:cs="Times New Roman"/>
          <w:sz w:val="28"/>
          <w:szCs w:val="28"/>
        </w:rPr>
        <w:t>первазивное</w:t>
      </w:r>
      <w:proofErr w:type="spellEnd"/>
      <w:r w:rsidRPr="00A71831">
        <w:rPr>
          <w:rFonts w:ascii="Times New Roman" w:hAnsi="Times New Roman" w:cs="Times New Roman"/>
          <w:sz w:val="28"/>
          <w:szCs w:val="28"/>
        </w:rPr>
        <w:t xml:space="preserve"> нарушение развития" (</w:t>
      </w:r>
      <w:proofErr w:type="spellStart"/>
      <w:r w:rsidRPr="00A71831">
        <w:rPr>
          <w:rFonts w:ascii="Times New Roman" w:hAnsi="Times New Roman" w:cs="Times New Roman"/>
          <w:sz w:val="28"/>
          <w:szCs w:val="28"/>
        </w:rPr>
        <w:t>Pervasive</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Developmental</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Disorder</w:t>
      </w:r>
      <w:proofErr w:type="spellEnd"/>
      <w:r w:rsidRPr="00A71831">
        <w:rPr>
          <w:rFonts w:ascii="Times New Roman" w:hAnsi="Times New Roman" w:cs="Times New Roman"/>
          <w:sz w:val="28"/>
          <w:szCs w:val="28"/>
        </w:rPr>
        <w:t>, PDD</w:t>
      </w:r>
      <w:proofErr w:type="gramStart"/>
      <w:r w:rsidRPr="00A71831">
        <w:rPr>
          <w:rFonts w:ascii="Times New Roman" w:hAnsi="Times New Roman" w:cs="Times New Roman"/>
          <w:sz w:val="28"/>
          <w:szCs w:val="28"/>
        </w:rPr>
        <w:t xml:space="preserve"> )</w:t>
      </w:r>
      <w:proofErr w:type="gramEnd"/>
      <w:r w:rsidRPr="00A71831">
        <w:rPr>
          <w:rFonts w:ascii="Times New Roman" w:hAnsi="Times New Roman" w:cs="Times New Roman"/>
          <w:sz w:val="28"/>
          <w:szCs w:val="28"/>
        </w:rPr>
        <w:t xml:space="preserve"> или "синдром </w:t>
      </w:r>
      <w:proofErr w:type="spellStart"/>
      <w:r w:rsidRPr="00A71831">
        <w:rPr>
          <w:rFonts w:ascii="Times New Roman" w:hAnsi="Times New Roman" w:cs="Times New Roman"/>
          <w:sz w:val="28"/>
          <w:szCs w:val="28"/>
        </w:rPr>
        <w:t>Аспергера</w:t>
      </w:r>
      <w:proofErr w:type="spellEnd"/>
      <w:r w:rsidRPr="00A71831">
        <w:rPr>
          <w:rFonts w:ascii="Times New Roman" w:hAnsi="Times New Roman" w:cs="Times New Roman"/>
          <w:sz w:val="28"/>
          <w:szCs w:val="28"/>
        </w:rPr>
        <w:t xml:space="preserve">" (такие дети обычно разговаривают нормально, но имеют социальные и поведенческие проблемы </w:t>
      </w:r>
      <w:proofErr w:type="spellStart"/>
      <w:r w:rsidRPr="00A71831">
        <w:rPr>
          <w:rFonts w:ascii="Times New Roman" w:hAnsi="Times New Roman" w:cs="Times New Roman"/>
          <w:sz w:val="28"/>
          <w:szCs w:val="28"/>
        </w:rPr>
        <w:t>аутичного</w:t>
      </w:r>
      <w:proofErr w:type="spellEnd"/>
      <w:r w:rsidRPr="00A71831">
        <w:rPr>
          <w:rFonts w:ascii="Times New Roman" w:hAnsi="Times New Roman" w:cs="Times New Roman"/>
          <w:sz w:val="28"/>
          <w:szCs w:val="28"/>
        </w:rPr>
        <w:t xml:space="preserve"> характера).</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При отсутствии лечения многие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не приобретут навыков общения и могут не научиться </w:t>
      </w:r>
      <w:proofErr w:type="gramStart"/>
      <w:r w:rsidRPr="00A71831">
        <w:rPr>
          <w:rFonts w:ascii="Times New Roman" w:hAnsi="Times New Roman" w:cs="Times New Roman"/>
          <w:sz w:val="28"/>
          <w:szCs w:val="28"/>
        </w:rPr>
        <w:t>правильно</w:t>
      </w:r>
      <w:proofErr w:type="gramEnd"/>
      <w:r w:rsidRPr="00A71831">
        <w:rPr>
          <w:rFonts w:ascii="Times New Roman" w:hAnsi="Times New Roman" w:cs="Times New Roman"/>
          <w:sz w:val="28"/>
          <w:szCs w:val="28"/>
        </w:rPr>
        <w:t xml:space="preserve"> говорить и подобающе вести себя. Лишь единицы могут полностью избавиться от аутизма без какого-либо вмешательства. В такой ситуации вселяет надежду тот факт, что существует много разных видов лечения, которые могут оказаться достаточно эффективными. Некоторые виды лечения дают существенные улучшения, а некоторые могут иметь небольшой или нулевой эффект. Нет такого лечения, которое помогало бы всем одновременно. Разные виды лечения рассматриваются далее.</w:t>
      </w: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 xml:space="preserve"> Начало аутизма: аутизм с рождения и регрессивный аутизм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lastRenderedPageBreak/>
        <w:t xml:space="preserve">Аутизм начинается в какой-то момент во время беременности и первых трех лет жизни.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Некоторые родители отмечают, что их ребенок отличался от других уже при рождении. Эти дети имеют ранний аутизм.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По сообщениям других родителей, их ребенок развивался нормально, но затем, обычно между 12 и 24 месяцами, наступил регресс, который привел к аутизму. Эти дети имеют поздний или регрессивный аутизм. Некоторые исследователи утверждают, что регресс был вымышленным или родители ребенка просто не заметили признаков аутизма раньше. Тем не менее, многие родители отмечают, что их дети были абсолютно нормальными в плане речи, поведения, общения до какого-то момента между 1 и 2 годами. По вопросу возможного воздействия прививок, многие из которых были добавлены в план вакцинации в 1980-х годах, в настоящее время нет единого мнения</w:t>
      </w:r>
      <w:proofErr w:type="gramStart"/>
      <w:r w:rsidRPr="00A71831">
        <w:rPr>
          <w:rFonts w:ascii="Times New Roman" w:hAnsi="Times New Roman" w:cs="Times New Roman"/>
          <w:sz w:val="28"/>
          <w:szCs w:val="28"/>
        </w:rPr>
        <w:t>.</w:t>
      </w:r>
      <w:proofErr w:type="gramEnd"/>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 Родители детей с ранним аутизмом отмечали существенную задержку развития моторных навыков, таких как ползанье (задержка на 2 месяца), сидение (задержка на 2 месяца), ходьба (задержка на 4-5 месяцев) и речь (задержка на 11 месяцев и более).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Таким образом, оказалось, что дети с ранним аутизмом имеют задержку не только речи, но и общей моторики, поэтому многим из них требуются занятия физкультурой. В отличие от них, дети с поздним аутизмом прошли основные этапы развития одновременно с нормальными детьми.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Родители </w:t>
      </w:r>
      <w:proofErr w:type="spellStart"/>
      <w:r w:rsidRPr="00A71831">
        <w:rPr>
          <w:rFonts w:ascii="Times New Roman" w:hAnsi="Times New Roman" w:cs="Times New Roman"/>
          <w:sz w:val="28"/>
          <w:szCs w:val="28"/>
        </w:rPr>
        <w:t>отмечают</w:t>
      </w:r>
      <w:proofErr w:type="gramStart"/>
      <w:r w:rsidRPr="00A71831">
        <w:rPr>
          <w:rFonts w:ascii="Times New Roman" w:hAnsi="Times New Roman" w:cs="Times New Roman"/>
          <w:sz w:val="28"/>
          <w:szCs w:val="28"/>
        </w:rPr>
        <w:t>,ч</w:t>
      </w:r>
      <w:proofErr w:type="gramEnd"/>
      <w:r w:rsidRPr="00A71831">
        <w:rPr>
          <w:rFonts w:ascii="Times New Roman" w:hAnsi="Times New Roman" w:cs="Times New Roman"/>
          <w:sz w:val="28"/>
          <w:szCs w:val="28"/>
        </w:rPr>
        <w:t>то</w:t>
      </w:r>
      <w:proofErr w:type="spellEnd"/>
      <w:r w:rsidRPr="00A71831">
        <w:rPr>
          <w:rFonts w:ascii="Times New Roman" w:hAnsi="Times New Roman" w:cs="Times New Roman"/>
          <w:sz w:val="28"/>
          <w:szCs w:val="28"/>
        </w:rPr>
        <w:t xml:space="preserve"> в период между 1 и 2 годами что-то произошло, например, возросли неблагоприятные внешние воздействия, возможно в результате вакцинации.</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Результаты  исследований аутопсии головного мозга указывают на то, что вредное воздействие произошло в какой-то момент в течение первого триместра беременности, но во многих из этих исследований участвовали лица, рожденные до 1990 года. Поэтому, скорее всего, этот результат нельзя применять к новому поколению детей с регрессивным аутизмом.</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Развитие речи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Чаще всего родители задают вопрос: "Будет ли мой ребенок говорить?".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По данным исследований Института изучения аутизма, в которых участвовало 30145 человек, 9% детей не начинают говорить. Из тех же, </w:t>
      </w:r>
      <w:r w:rsidRPr="00A71831">
        <w:rPr>
          <w:rFonts w:ascii="Times New Roman" w:hAnsi="Times New Roman" w:cs="Times New Roman"/>
          <w:sz w:val="28"/>
          <w:szCs w:val="28"/>
        </w:rPr>
        <w:lastRenderedPageBreak/>
        <w:t xml:space="preserve">кто начинает говорить, 43% начинают говорить к концу первого года, 35% начинают говорить между первым и вторым годом и 22% начинают говорить на третьем году жизни и позже. При условии определенного вмешательства есть надежда, что дети с аутизмом научатся говорить, по крайней мере, в определенной степени. </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 xml:space="preserve">Существует несколько способов помочь </w:t>
      </w:r>
      <w:proofErr w:type="spellStart"/>
      <w:r w:rsidRPr="00A71831">
        <w:rPr>
          <w:rFonts w:ascii="Times New Roman" w:hAnsi="Times New Roman" w:cs="Times New Roman"/>
          <w:b/>
          <w:sz w:val="28"/>
          <w:szCs w:val="28"/>
        </w:rPr>
        <w:t>аутичным</w:t>
      </w:r>
      <w:proofErr w:type="spellEnd"/>
      <w:r w:rsidRPr="00A71831">
        <w:rPr>
          <w:rFonts w:ascii="Times New Roman" w:hAnsi="Times New Roman" w:cs="Times New Roman"/>
          <w:b/>
          <w:sz w:val="28"/>
          <w:szCs w:val="28"/>
        </w:rPr>
        <w:t xml:space="preserve"> детям научиться говорить:</w:t>
      </w:r>
    </w:p>
    <w:p w:rsidR="00510751" w:rsidRPr="00A71831" w:rsidRDefault="00510751">
      <w:pPr>
        <w:rPr>
          <w:rFonts w:ascii="Times New Roman" w:hAnsi="Times New Roman" w:cs="Times New Roman"/>
          <w:sz w:val="28"/>
          <w:szCs w:val="28"/>
        </w:rPr>
      </w:pPr>
    </w:p>
    <w:p w:rsidR="00510751" w:rsidRPr="00A71831" w:rsidRDefault="00D3168F">
      <w:pPr>
        <w:numPr>
          <w:ilvl w:val="0"/>
          <w:numId w:val="1"/>
        </w:numPr>
        <w:contextualSpacing/>
        <w:rPr>
          <w:rFonts w:ascii="Times New Roman" w:hAnsi="Times New Roman" w:cs="Times New Roman"/>
          <w:sz w:val="28"/>
          <w:szCs w:val="28"/>
        </w:rPr>
      </w:pPr>
      <w:r w:rsidRPr="00A71831">
        <w:rPr>
          <w:rFonts w:ascii="Times New Roman" w:hAnsi="Times New Roman" w:cs="Times New Roman"/>
          <w:sz w:val="28"/>
          <w:szCs w:val="28"/>
        </w:rPr>
        <w:t>- обучение речи при помощи языка жестов: родители могут легко освоить несколько жестов и использовать их при разговоре с ребенком. Это называется "одновременным общением" или "языком глухонемых". Как свидетельствуют исследования, при использовании языка жестов повышается вероятность того, что ребенок научится словесному общению;</w:t>
      </w:r>
    </w:p>
    <w:p w:rsidR="00510751" w:rsidRPr="00A71831" w:rsidRDefault="00D3168F">
      <w:pPr>
        <w:numPr>
          <w:ilvl w:val="0"/>
          <w:numId w:val="1"/>
        </w:numPr>
        <w:contextualSpacing/>
        <w:rPr>
          <w:rFonts w:ascii="Times New Roman" w:hAnsi="Times New Roman" w:cs="Times New Roman"/>
          <w:sz w:val="28"/>
          <w:szCs w:val="28"/>
        </w:rPr>
      </w:pPr>
      <w:r w:rsidRPr="00A71831">
        <w:rPr>
          <w:rFonts w:ascii="Times New Roman" w:hAnsi="Times New Roman" w:cs="Times New Roman"/>
          <w:sz w:val="28"/>
          <w:szCs w:val="28"/>
        </w:rPr>
        <w:t>- обучение при помощи системы общения посредством картинок (</w:t>
      </w:r>
      <w:proofErr w:type="spellStart"/>
      <w:r w:rsidRPr="00A71831">
        <w:rPr>
          <w:rFonts w:ascii="Times New Roman" w:hAnsi="Times New Roman" w:cs="Times New Roman"/>
          <w:sz w:val="28"/>
          <w:szCs w:val="28"/>
        </w:rPr>
        <w:t>Picture</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Exchange</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Communication</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System</w:t>
      </w:r>
      <w:proofErr w:type="spellEnd"/>
      <w:r w:rsidRPr="00A71831">
        <w:rPr>
          <w:rFonts w:ascii="Times New Roman" w:hAnsi="Times New Roman" w:cs="Times New Roman"/>
          <w:sz w:val="28"/>
          <w:szCs w:val="28"/>
        </w:rPr>
        <w:t xml:space="preserve">, PECS), </w:t>
      </w:r>
      <w:proofErr w:type="gramStart"/>
      <w:r w:rsidRPr="00A71831">
        <w:rPr>
          <w:rFonts w:ascii="Times New Roman" w:hAnsi="Times New Roman" w:cs="Times New Roman"/>
          <w:sz w:val="28"/>
          <w:szCs w:val="28"/>
        </w:rPr>
        <w:t>которая</w:t>
      </w:r>
      <w:proofErr w:type="gramEnd"/>
      <w:r w:rsidRPr="00A71831">
        <w:rPr>
          <w:rFonts w:ascii="Times New Roman" w:hAnsi="Times New Roman" w:cs="Times New Roman"/>
          <w:sz w:val="28"/>
          <w:szCs w:val="28"/>
        </w:rPr>
        <w:t xml:space="preserve"> заключается в том, чтобы указывать на несколько символов на доске. Как и язык жестов, такая система общения может помочь научиться говорить;</w:t>
      </w:r>
    </w:p>
    <w:p w:rsidR="00510751" w:rsidRPr="00A71831" w:rsidRDefault="00D3168F">
      <w:pPr>
        <w:numPr>
          <w:ilvl w:val="0"/>
          <w:numId w:val="1"/>
        </w:numPr>
        <w:contextualSpacing/>
        <w:rPr>
          <w:rFonts w:ascii="Times New Roman" w:hAnsi="Times New Roman" w:cs="Times New Roman"/>
          <w:sz w:val="28"/>
          <w:szCs w:val="28"/>
        </w:rPr>
      </w:pPr>
      <w:r w:rsidRPr="00A71831">
        <w:rPr>
          <w:rFonts w:ascii="Times New Roman" w:hAnsi="Times New Roman" w:cs="Times New Roman"/>
          <w:sz w:val="28"/>
          <w:szCs w:val="28"/>
        </w:rPr>
        <w:t>- прикладной анализ поведения – более подробно описывается далее;</w:t>
      </w:r>
    </w:p>
    <w:p w:rsidR="00510751" w:rsidRPr="00A71831" w:rsidRDefault="00D3168F">
      <w:pPr>
        <w:numPr>
          <w:ilvl w:val="0"/>
          <w:numId w:val="1"/>
        </w:numPr>
        <w:contextualSpacing/>
        <w:rPr>
          <w:rFonts w:ascii="Times New Roman" w:hAnsi="Times New Roman" w:cs="Times New Roman"/>
          <w:sz w:val="28"/>
          <w:szCs w:val="28"/>
        </w:rPr>
      </w:pPr>
      <w:r w:rsidRPr="00A71831">
        <w:rPr>
          <w:rFonts w:ascii="Times New Roman" w:hAnsi="Times New Roman" w:cs="Times New Roman"/>
          <w:sz w:val="28"/>
          <w:szCs w:val="28"/>
        </w:rPr>
        <w:t>- обучение ребенка пению под видео- или аудиокассету;</w:t>
      </w:r>
    </w:p>
    <w:p w:rsidR="00510751" w:rsidRPr="00A71831" w:rsidRDefault="00D3168F">
      <w:pPr>
        <w:numPr>
          <w:ilvl w:val="0"/>
          <w:numId w:val="1"/>
        </w:numPr>
        <w:contextualSpacing/>
        <w:rPr>
          <w:rFonts w:ascii="Times New Roman" w:hAnsi="Times New Roman" w:cs="Times New Roman"/>
          <w:sz w:val="28"/>
          <w:szCs w:val="28"/>
        </w:rPr>
      </w:pPr>
      <w:r w:rsidRPr="00A71831">
        <w:rPr>
          <w:rFonts w:ascii="Times New Roman" w:hAnsi="Times New Roman" w:cs="Times New Roman"/>
          <w:sz w:val="28"/>
          <w:szCs w:val="28"/>
        </w:rPr>
        <w:t>- вестибулярная стимуляция, такая как раскачивание в качелях, в процессе обучения речи;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Генетический аспект аутизма</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Очевидно, что генетический фактор играет важную роль в возникновении некоторых случаев аутизма. Несколько исследований подтвердили, что если у одного из </w:t>
      </w:r>
      <w:proofErr w:type="spellStart"/>
      <w:r w:rsidRPr="00A71831">
        <w:rPr>
          <w:rFonts w:ascii="Times New Roman" w:hAnsi="Times New Roman" w:cs="Times New Roman"/>
          <w:sz w:val="28"/>
          <w:szCs w:val="28"/>
        </w:rPr>
        <w:t>однояйцевых</w:t>
      </w:r>
      <w:proofErr w:type="spellEnd"/>
      <w:r w:rsidRPr="00A71831">
        <w:rPr>
          <w:rFonts w:ascii="Times New Roman" w:hAnsi="Times New Roman" w:cs="Times New Roman"/>
          <w:sz w:val="28"/>
          <w:szCs w:val="28"/>
        </w:rPr>
        <w:t xml:space="preserve"> близнецов наблюдается аутизм, то и второй тоже зачастую страдает от аутизма. И наоборот, если аутизм наблюдается у одного из </w:t>
      </w:r>
      <w:proofErr w:type="spellStart"/>
      <w:r w:rsidRPr="00A71831">
        <w:rPr>
          <w:rFonts w:ascii="Times New Roman" w:hAnsi="Times New Roman" w:cs="Times New Roman"/>
          <w:sz w:val="28"/>
          <w:szCs w:val="28"/>
        </w:rPr>
        <w:t>двуяйцевых</w:t>
      </w:r>
      <w:proofErr w:type="spellEnd"/>
      <w:r w:rsidRPr="00A71831">
        <w:rPr>
          <w:rFonts w:ascii="Times New Roman" w:hAnsi="Times New Roman" w:cs="Times New Roman"/>
          <w:sz w:val="28"/>
          <w:szCs w:val="28"/>
        </w:rPr>
        <w:t xml:space="preserve"> близнецов, второй близнец редко страдает аутизмом. Результаты исследований по определению конкретных генов, часто ассоциирующихся с аутизмом, оказались неубедительными, в отличие от других расстройств, таких как синдром </w:t>
      </w:r>
      <w:r w:rsidRPr="00A71831">
        <w:rPr>
          <w:rFonts w:ascii="Times New Roman" w:hAnsi="Times New Roman" w:cs="Times New Roman"/>
          <w:sz w:val="28"/>
          <w:szCs w:val="28"/>
        </w:rPr>
        <w:lastRenderedPageBreak/>
        <w:t xml:space="preserve">ломкой Х-хромосомы или синдрома </w:t>
      </w:r>
      <w:proofErr w:type="spellStart"/>
      <w:r w:rsidRPr="00A71831">
        <w:rPr>
          <w:rFonts w:ascii="Times New Roman" w:hAnsi="Times New Roman" w:cs="Times New Roman"/>
          <w:sz w:val="28"/>
          <w:szCs w:val="28"/>
        </w:rPr>
        <w:t>Ретта</w:t>
      </w:r>
      <w:proofErr w:type="spellEnd"/>
      <w:r w:rsidRPr="00A71831">
        <w:rPr>
          <w:rFonts w:ascii="Times New Roman" w:hAnsi="Times New Roman" w:cs="Times New Roman"/>
          <w:sz w:val="28"/>
          <w:szCs w:val="28"/>
        </w:rPr>
        <w:t>, в случае которых удалось выявить конкретный ген.</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Большое количество исследований подтверждает, что лица, страдающие от аутизма, имеют ослабленную иммунную систему. Между прочим, аутизм иногда описывается как аутоиммунное расстройство. Одна из рабочих гипотез заключается в том, что ослабленная иммунная система передается ребенку по наследству и/или подрывается в результате внешних воздействий (например, воздействия химикатов). Это создает предрасположенность к аутизму. В результате аутизм возникает вследствие дополнительного внешнего воздействия (например, вакцины от кори, краснухи и паротита) или ее ртутьсодержащего консерванта (например, </w:t>
      </w:r>
      <w:proofErr w:type="spellStart"/>
      <w:r w:rsidRPr="00A71831">
        <w:rPr>
          <w:rFonts w:ascii="Times New Roman" w:hAnsi="Times New Roman" w:cs="Times New Roman"/>
          <w:sz w:val="28"/>
          <w:szCs w:val="28"/>
        </w:rPr>
        <w:t>тимеросала</w:t>
      </w:r>
      <w:proofErr w:type="spellEnd"/>
      <w:r w:rsidRPr="00A71831">
        <w:rPr>
          <w:rFonts w:ascii="Times New Roman" w:hAnsi="Times New Roman" w:cs="Times New Roman"/>
          <w:sz w:val="28"/>
          <w:szCs w:val="28"/>
        </w:rPr>
        <w:t>).</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Если в семье ребенок страдает аутизмом, существует повышенная вероятность (от 5% до 8%) того, что остальные дети в семье также будут страдать от аутизма. Во многих исследованиях у братьев и сестер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были выявлены проблемы с </w:t>
      </w:r>
      <w:proofErr w:type="spellStart"/>
      <w:r w:rsidRPr="00A71831">
        <w:rPr>
          <w:rFonts w:ascii="Times New Roman" w:hAnsi="Times New Roman" w:cs="Times New Roman"/>
          <w:sz w:val="28"/>
          <w:szCs w:val="28"/>
        </w:rPr>
        <w:t>обучаемостью</w:t>
      </w:r>
      <w:proofErr w:type="spellEnd"/>
      <w:r w:rsidRPr="00A71831">
        <w:rPr>
          <w:rFonts w:ascii="Times New Roman" w:hAnsi="Times New Roman" w:cs="Times New Roman"/>
          <w:sz w:val="28"/>
          <w:szCs w:val="28"/>
        </w:rPr>
        <w:t xml:space="preserve">, иногда протекающие незаметно. Братьев и сестер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следует обследовать на предмет возможной задержки развития и проблем с обучением, например, таких как </w:t>
      </w:r>
      <w:proofErr w:type="spellStart"/>
      <w:r w:rsidRPr="00A71831">
        <w:rPr>
          <w:rFonts w:ascii="Times New Roman" w:hAnsi="Times New Roman" w:cs="Times New Roman"/>
          <w:sz w:val="28"/>
          <w:szCs w:val="28"/>
        </w:rPr>
        <w:t>дислексия</w:t>
      </w:r>
      <w:proofErr w:type="spellEnd"/>
      <w:r w:rsidRPr="00A71831">
        <w:rPr>
          <w:rFonts w:ascii="Times New Roman" w:hAnsi="Times New Roman" w:cs="Times New Roman"/>
          <w:sz w:val="28"/>
          <w:szCs w:val="28"/>
        </w:rPr>
        <w:t>.</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Возможные внешние причины аутизма</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Хотя наследственность и играет важную роль в аутизме, задействованы и внешние факторы. На данный момент не существует единого мнения, что же относится к этим внешним факторам. Поскольку слово "аутизм" - это всего лишь ярлык для людей, которые имеют определенный комплекс симптомов, вероятно, существуют определенные причины, которые привели к этим симптомам.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К вероятным внешним факторам, которые имеют некоторое научное подтверждение, относятся:</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детские прививки: все возрастающее количество вакцин, которые назначаются маленьким детям, может ослабить их иммунную систему. Многие родители отмечают, что их дети были нормальными до вакцинации;</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вакцина от кори, краснухи и паротита: присутствие вируса кори обнаружено в кишечнике, спинномозговой жидкости и крови. Кроме того, заболеваемость аутизмом существенно возросла после </w:t>
      </w:r>
      <w:r w:rsidRPr="00A71831">
        <w:rPr>
          <w:rFonts w:ascii="Times New Roman" w:hAnsi="Times New Roman" w:cs="Times New Roman"/>
          <w:sz w:val="28"/>
          <w:szCs w:val="28"/>
        </w:rPr>
        <w:lastRenderedPageBreak/>
        <w:t>введения вакцины от кори, краснухи и паротита в США в 1978 году и в Великобритании в 1988 году;</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тимеросал</w:t>
      </w:r>
      <w:proofErr w:type="spellEnd"/>
      <w:r w:rsidRPr="00A71831">
        <w:rPr>
          <w:rFonts w:ascii="Times New Roman" w:hAnsi="Times New Roman" w:cs="Times New Roman"/>
          <w:sz w:val="28"/>
          <w:szCs w:val="28"/>
        </w:rPr>
        <w:t xml:space="preserve"> (ртутьсодержащий консервант) в детских вакцинах. За два последние десятилетия количество назначаемых вакцин возросло, и в большинстве этих вакцин содержится </w:t>
      </w:r>
      <w:proofErr w:type="spellStart"/>
      <w:r w:rsidRPr="00A71831">
        <w:rPr>
          <w:rFonts w:ascii="Times New Roman" w:hAnsi="Times New Roman" w:cs="Times New Roman"/>
          <w:sz w:val="28"/>
          <w:szCs w:val="28"/>
        </w:rPr>
        <w:t>тимеросал</w:t>
      </w:r>
      <w:proofErr w:type="spellEnd"/>
      <w:r w:rsidRPr="00A71831">
        <w:rPr>
          <w:rFonts w:ascii="Times New Roman" w:hAnsi="Times New Roman" w:cs="Times New Roman"/>
          <w:sz w:val="28"/>
          <w:szCs w:val="28"/>
        </w:rPr>
        <w:t xml:space="preserve">, </w:t>
      </w:r>
      <w:proofErr w:type="gramStart"/>
      <w:r w:rsidRPr="00A71831">
        <w:rPr>
          <w:rFonts w:ascii="Times New Roman" w:hAnsi="Times New Roman" w:cs="Times New Roman"/>
          <w:sz w:val="28"/>
          <w:szCs w:val="28"/>
        </w:rPr>
        <w:t>который</w:t>
      </w:r>
      <w:proofErr w:type="gramEnd"/>
      <w:r w:rsidRPr="00A71831">
        <w:rPr>
          <w:rFonts w:ascii="Times New Roman" w:hAnsi="Times New Roman" w:cs="Times New Roman"/>
          <w:sz w:val="28"/>
          <w:szCs w:val="28"/>
        </w:rPr>
        <w:t xml:space="preserve"> на 50% состоит из ртути. Симптомы отравления ртутью у детей очень схожи с симптомами аутизма;</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чрезмерное применение оральных антибиотиков: может вызвать заболевания кишечника, например, грибковые/бактериальные инфекции, и препятствует выведению ртути;</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поступление ртути в организм матери (например, потребление морепродуктов с высоким содержанием ртути, </w:t>
      </w:r>
      <w:proofErr w:type="spellStart"/>
      <w:r w:rsidRPr="00A71831">
        <w:rPr>
          <w:rFonts w:ascii="Times New Roman" w:hAnsi="Times New Roman" w:cs="Times New Roman"/>
          <w:sz w:val="28"/>
          <w:szCs w:val="28"/>
        </w:rPr>
        <w:t>амальгамовые</w:t>
      </w:r>
      <w:proofErr w:type="spellEnd"/>
      <w:r w:rsidRPr="00A71831">
        <w:rPr>
          <w:rFonts w:ascii="Times New Roman" w:hAnsi="Times New Roman" w:cs="Times New Roman"/>
          <w:sz w:val="28"/>
          <w:szCs w:val="28"/>
        </w:rPr>
        <w:t xml:space="preserve"> пломбы, введение ртутьсодержащего иммуноглобулина </w:t>
      </w:r>
      <w:proofErr w:type="spellStart"/>
      <w:r w:rsidRPr="00A71831">
        <w:rPr>
          <w:rFonts w:ascii="Times New Roman" w:hAnsi="Times New Roman" w:cs="Times New Roman"/>
          <w:sz w:val="28"/>
          <w:szCs w:val="28"/>
        </w:rPr>
        <w:t>RhoGam</w:t>
      </w:r>
      <w:proofErr w:type="spellEnd"/>
      <w:r w:rsidRPr="00A71831">
        <w:rPr>
          <w:rFonts w:ascii="Times New Roman" w:hAnsi="Times New Roman" w:cs="Times New Roman"/>
          <w:sz w:val="28"/>
          <w:szCs w:val="28"/>
        </w:rPr>
        <w:t>);</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нехватка микроэлементов: цинка, магния, йода, лития и калия может быть особенно важной;</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пестициды и другие промышленные токсины;</w:t>
      </w:r>
    </w:p>
    <w:p w:rsidR="00510751" w:rsidRPr="00A71831" w:rsidRDefault="00D3168F">
      <w:pPr>
        <w:numPr>
          <w:ilvl w:val="0"/>
          <w:numId w:val="2"/>
        </w:numPr>
        <w:contextualSpacing/>
        <w:rPr>
          <w:rFonts w:ascii="Times New Roman" w:hAnsi="Times New Roman" w:cs="Times New Roman"/>
          <w:sz w:val="28"/>
          <w:szCs w:val="28"/>
        </w:rPr>
      </w:pPr>
      <w:r w:rsidRPr="00A71831">
        <w:rPr>
          <w:rFonts w:ascii="Times New Roman" w:hAnsi="Times New Roman" w:cs="Times New Roman"/>
          <w:sz w:val="28"/>
          <w:szCs w:val="28"/>
        </w:rPr>
        <w:t>- прочие неизвестные внешние факторы.</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Частота заболевания аутизмом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В последнее время число детей с диагнозом "аутизм" резко увеличилось. В других странах отмечается аналогичный рост.</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Мы не знаем, почему за последние 15 лет произошло такое резкое увеличение числа случаев аутизма, но существует несколько вполне разумных гипотез. Поскольку существует несколько причин аутизма, у такого роста также более одной причины.           Небольшой процент роста случаев аутизма за счет детей с задержкой речи объясняется улучшением диагностики и повышенным вниманием. При синдроме </w:t>
      </w:r>
      <w:proofErr w:type="spellStart"/>
      <w:r w:rsidRPr="00A71831">
        <w:rPr>
          <w:rFonts w:ascii="Times New Roman" w:hAnsi="Times New Roman" w:cs="Times New Roman"/>
          <w:sz w:val="28"/>
          <w:szCs w:val="28"/>
        </w:rPr>
        <w:t>Аспергера</w:t>
      </w:r>
      <w:proofErr w:type="spellEnd"/>
      <w:r w:rsidRPr="00A71831">
        <w:rPr>
          <w:rFonts w:ascii="Times New Roman" w:hAnsi="Times New Roman" w:cs="Times New Roman"/>
          <w:sz w:val="28"/>
          <w:szCs w:val="28"/>
        </w:rPr>
        <w:t xml:space="preserve"> задержка речи отсутствует, а поведение ребенка в раннем детстве максимально приближено к норме. Однозначно, основной причиной роста случаев аутизма являются внешние факторы, а не генетические, поскольку не существует такого явления как "генетическая эпидемия". </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Самые распространенные заболевания, сопутствующие аутизму</w:t>
      </w:r>
    </w:p>
    <w:p w:rsidR="00510751" w:rsidRPr="00A71831" w:rsidRDefault="00D3168F">
      <w:pPr>
        <w:numPr>
          <w:ilvl w:val="0"/>
          <w:numId w:val="3"/>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умственная отсталость: хотя по разным оценкам до 75% людей, страдающих аутизмом, имеют умственную отсталость, в исследованиях часто применялись неподходящие методы оценки интеллекта, например, словесные тесты для </w:t>
      </w:r>
      <w:proofErr w:type="spellStart"/>
      <w:r w:rsidRPr="00A71831">
        <w:rPr>
          <w:rFonts w:ascii="Times New Roman" w:hAnsi="Times New Roman" w:cs="Times New Roman"/>
          <w:sz w:val="28"/>
          <w:szCs w:val="28"/>
        </w:rPr>
        <w:t>неговорящих</w:t>
      </w:r>
      <w:proofErr w:type="spellEnd"/>
      <w:r w:rsidRPr="00A71831">
        <w:rPr>
          <w:rFonts w:ascii="Times New Roman" w:hAnsi="Times New Roman" w:cs="Times New Roman"/>
          <w:sz w:val="28"/>
          <w:szCs w:val="28"/>
        </w:rPr>
        <w:t xml:space="preserve"> детей, а в </w:t>
      </w:r>
      <w:r w:rsidRPr="00A71831">
        <w:rPr>
          <w:rFonts w:ascii="Times New Roman" w:hAnsi="Times New Roman" w:cs="Times New Roman"/>
          <w:sz w:val="28"/>
          <w:szCs w:val="28"/>
        </w:rPr>
        <w:lastRenderedPageBreak/>
        <w:t xml:space="preserve">некоторых случаях и оценка уровня интеллекта ребенка без использования какой-либо объективной методики. Родители должны настаивать на проведении тестов для </w:t>
      </w:r>
      <w:proofErr w:type="spellStart"/>
      <w:r w:rsidRPr="00A71831">
        <w:rPr>
          <w:rFonts w:ascii="Times New Roman" w:hAnsi="Times New Roman" w:cs="Times New Roman"/>
          <w:sz w:val="28"/>
          <w:szCs w:val="28"/>
        </w:rPr>
        <w:t>неговорящих</w:t>
      </w:r>
      <w:proofErr w:type="spellEnd"/>
      <w:proofErr w:type="gramStart"/>
      <w:r w:rsidRPr="00A71831">
        <w:rPr>
          <w:rFonts w:ascii="Times New Roman" w:hAnsi="Times New Roman" w:cs="Times New Roman"/>
          <w:sz w:val="28"/>
          <w:szCs w:val="28"/>
        </w:rPr>
        <w:t xml:space="preserve"> .</w:t>
      </w:r>
      <w:proofErr w:type="gramEnd"/>
      <w:r w:rsidRPr="00A71831">
        <w:rPr>
          <w:rFonts w:ascii="Times New Roman" w:hAnsi="Times New Roman" w:cs="Times New Roman"/>
          <w:sz w:val="28"/>
          <w:szCs w:val="28"/>
        </w:rPr>
        <w:t xml:space="preserve">Более того, независимо от результата, нужно понимать, что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по мере взросления будут приобретать все новые навыки и что при помощи соответствующего лечения и образования они смогут достичь своего реального потенциала.</w:t>
      </w:r>
    </w:p>
    <w:p w:rsidR="00510751" w:rsidRPr="00A71831" w:rsidRDefault="00D3168F">
      <w:pPr>
        <w:numPr>
          <w:ilvl w:val="0"/>
          <w:numId w:val="3"/>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 приступы/судорожная активность: по разным оценкам, примерно 25%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также испытывают судороги, некоторые в раннем детстве, а другие - в период полового созревания (изменение уровня гормонов может вызвать судороги). Судороги могут варьироваться от слабых (например, взгляд в пустоту в течение нескольких секунд) </w:t>
      </w:r>
      <w:proofErr w:type="gramStart"/>
      <w:r w:rsidRPr="00A71831">
        <w:rPr>
          <w:rFonts w:ascii="Times New Roman" w:hAnsi="Times New Roman" w:cs="Times New Roman"/>
          <w:sz w:val="28"/>
          <w:szCs w:val="28"/>
        </w:rPr>
        <w:t>до</w:t>
      </w:r>
      <w:proofErr w:type="gramEnd"/>
      <w:r w:rsidRPr="00A71831">
        <w:rPr>
          <w:rFonts w:ascii="Times New Roman" w:hAnsi="Times New Roman" w:cs="Times New Roman"/>
          <w:sz w:val="28"/>
          <w:szCs w:val="28"/>
        </w:rPr>
        <w:t xml:space="preserve"> средних и даже сильных. У многих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судорожная активность протекает </w:t>
      </w:r>
      <w:proofErr w:type="spellStart"/>
      <w:r w:rsidRPr="00A71831">
        <w:rPr>
          <w:rFonts w:ascii="Times New Roman" w:hAnsi="Times New Roman" w:cs="Times New Roman"/>
          <w:sz w:val="28"/>
          <w:szCs w:val="28"/>
        </w:rPr>
        <w:t>субклинически</w:t>
      </w:r>
      <w:proofErr w:type="spellEnd"/>
      <w:r w:rsidRPr="00A71831">
        <w:rPr>
          <w:rFonts w:ascii="Times New Roman" w:hAnsi="Times New Roman" w:cs="Times New Roman"/>
          <w:sz w:val="28"/>
          <w:szCs w:val="28"/>
        </w:rPr>
        <w:t>, то есть незаметна, но может существенно повлиять на деятельность мозга.</w:t>
      </w:r>
    </w:p>
    <w:p w:rsidR="00510751" w:rsidRPr="00A71831" w:rsidRDefault="00D3168F">
      <w:pPr>
        <w:numPr>
          <w:ilvl w:val="0"/>
          <w:numId w:val="3"/>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хронические запоры и/или диарея: анализ базы данных по </w:t>
      </w:r>
      <w:proofErr w:type="gramStart"/>
      <w:r w:rsidRPr="00A71831">
        <w:rPr>
          <w:rFonts w:ascii="Times New Roman" w:hAnsi="Times New Roman" w:cs="Times New Roman"/>
          <w:sz w:val="28"/>
          <w:szCs w:val="28"/>
        </w:rPr>
        <w:t>тысячам пациентов</w:t>
      </w:r>
      <w:proofErr w:type="gramEnd"/>
      <w:r w:rsidRPr="00A71831">
        <w:rPr>
          <w:rFonts w:ascii="Times New Roman" w:hAnsi="Times New Roman" w:cs="Times New Roman"/>
          <w:sz w:val="28"/>
          <w:szCs w:val="28"/>
        </w:rPr>
        <w:t xml:space="preserve"> Института изучения аутизма показывает, что более 50%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имеют хронические запоры и/или диарею. В реальности диарея может быть следствием запора, поскольку только жидкость способна проходить через скопление каловых масс в кишечнике. При мануальной диагностике эта проблема зачастую не обнаруживается. Единственный способ проверить наличие этой проблемы – это эндоскопия. Необходима консультация с </w:t>
      </w:r>
      <w:proofErr w:type="spellStart"/>
      <w:r w:rsidRPr="00A71831">
        <w:rPr>
          <w:rFonts w:ascii="Times New Roman" w:hAnsi="Times New Roman" w:cs="Times New Roman"/>
          <w:sz w:val="28"/>
          <w:szCs w:val="28"/>
        </w:rPr>
        <w:t>педиатром-гасроэнтерологом</w:t>
      </w:r>
      <w:proofErr w:type="spellEnd"/>
      <w:r w:rsidRPr="00A71831">
        <w:rPr>
          <w:rFonts w:ascii="Times New Roman" w:hAnsi="Times New Roman" w:cs="Times New Roman"/>
          <w:sz w:val="28"/>
          <w:szCs w:val="28"/>
        </w:rPr>
        <w:t>.</w:t>
      </w:r>
    </w:p>
    <w:p w:rsidR="00510751" w:rsidRPr="00A71831" w:rsidRDefault="00D3168F">
      <w:pPr>
        <w:numPr>
          <w:ilvl w:val="0"/>
          <w:numId w:val="3"/>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проблемы со сном: многие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плохо спят. Они могут просыпаться ночью из-за выброса кислоты из желудка в пищевод. Если приподнять изголовье кровати, можно предотвратить подъем кислоты в пищевод, что улучшит сон. Многим </w:t>
      </w:r>
      <w:proofErr w:type="spellStart"/>
      <w:r w:rsidRPr="00A71831">
        <w:rPr>
          <w:rFonts w:ascii="Times New Roman" w:hAnsi="Times New Roman" w:cs="Times New Roman"/>
          <w:sz w:val="28"/>
          <w:szCs w:val="28"/>
        </w:rPr>
        <w:t>аутичным</w:t>
      </w:r>
      <w:proofErr w:type="spellEnd"/>
      <w:r w:rsidRPr="00A71831">
        <w:rPr>
          <w:rFonts w:ascii="Times New Roman" w:hAnsi="Times New Roman" w:cs="Times New Roman"/>
          <w:sz w:val="28"/>
          <w:szCs w:val="28"/>
        </w:rPr>
        <w:t xml:space="preserve"> детям помогает заснуть мелатонин.  Кроме того, засыпание облегчают физические нагрузки, завешивание кровати одеялом и тугой спальный мешок.</w:t>
      </w:r>
    </w:p>
    <w:p w:rsidR="00510751" w:rsidRPr="00A71831" w:rsidRDefault="00D3168F">
      <w:pPr>
        <w:numPr>
          <w:ilvl w:val="0"/>
          <w:numId w:val="3"/>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извращенный аппетит: 30% детей с аутизмом имеют извращенный аппетит, </w:t>
      </w:r>
      <w:proofErr w:type="gramStart"/>
      <w:r w:rsidRPr="00A71831">
        <w:rPr>
          <w:rFonts w:ascii="Times New Roman" w:hAnsi="Times New Roman" w:cs="Times New Roman"/>
          <w:sz w:val="28"/>
          <w:szCs w:val="28"/>
        </w:rPr>
        <w:t>от</w:t>
      </w:r>
      <w:proofErr w:type="gramEnd"/>
      <w:r w:rsidRPr="00A71831">
        <w:rPr>
          <w:rFonts w:ascii="Times New Roman" w:hAnsi="Times New Roman" w:cs="Times New Roman"/>
          <w:sz w:val="28"/>
          <w:szCs w:val="28"/>
        </w:rPr>
        <w:t xml:space="preserve"> умеренной до сильной степени. Это означает поедание несъедобных предметов, таких как краска, песок, грязь, бумага и т.д. Извращенный аппетит может быть причиной отравления тяжелыми металлами, особенно если в краске или почве содержится свинец.</w:t>
      </w:r>
    </w:p>
    <w:p w:rsidR="00510751" w:rsidRPr="00A71831" w:rsidRDefault="00D3168F">
      <w:pPr>
        <w:numPr>
          <w:ilvl w:val="0"/>
          <w:numId w:val="3"/>
        </w:numPr>
        <w:contextualSpacing/>
        <w:rPr>
          <w:rFonts w:ascii="Times New Roman" w:hAnsi="Times New Roman" w:cs="Times New Roman"/>
          <w:sz w:val="28"/>
          <w:szCs w:val="28"/>
        </w:rPr>
      </w:pPr>
      <w:r w:rsidRPr="00A71831">
        <w:rPr>
          <w:rFonts w:ascii="Times New Roman" w:hAnsi="Times New Roman" w:cs="Times New Roman"/>
          <w:sz w:val="28"/>
          <w:szCs w:val="28"/>
        </w:rPr>
        <w:lastRenderedPageBreak/>
        <w:t xml:space="preserve">- </w:t>
      </w:r>
      <w:proofErr w:type="gramStart"/>
      <w:r w:rsidRPr="00A71831">
        <w:rPr>
          <w:rFonts w:ascii="Times New Roman" w:hAnsi="Times New Roman" w:cs="Times New Roman"/>
          <w:sz w:val="28"/>
          <w:szCs w:val="28"/>
        </w:rPr>
        <w:t>с</w:t>
      </w:r>
      <w:proofErr w:type="gramEnd"/>
      <w:r w:rsidRPr="00A71831">
        <w:rPr>
          <w:rFonts w:ascii="Times New Roman" w:hAnsi="Times New Roman" w:cs="Times New Roman"/>
          <w:sz w:val="28"/>
          <w:szCs w:val="28"/>
        </w:rPr>
        <w:t xml:space="preserve">лабый мышечный тонус: исследование, проведенное первым автором, доказывает, что 30%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страдают от умеренного до сильного снижения мышечного тонуса, что затрудняет развитие общей и мелкой моторики. Из этого же исследования следует, что они имеют низкий уровень калия. В этом случае полезно увеличить количество потребляемых фруктов.</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w:t>
      </w:r>
      <w:proofErr w:type="gramStart"/>
      <w:r w:rsidRPr="00A71831">
        <w:rPr>
          <w:rFonts w:ascii="Times New Roman" w:hAnsi="Times New Roman" w:cs="Times New Roman"/>
          <w:sz w:val="28"/>
          <w:szCs w:val="28"/>
        </w:rPr>
        <w:t>с</w:t>
      </w:r>
      <w:proofErr w:type="gramEnd"/>
      <w:r w:rsidRPr="00A71831">
        <w:rPr>
          <w:rFonts w:ascii="Times New Roman" w:hAnsi="Times New Roman" w:cs="Times New Roman"/>
          <w:sz w:val="28"/>
          <w:szCs w:val="28"/>
        </w:rPr>
        <w:t xml:space="preserve">енсорная чувствительность: многие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необычно чувствительны к звукам, свету, прикосновению, вкусу и запахам. Высокие звуки, такие как пожарная сирена или школьный звонок, могут восприниматься болезненно.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также могут не переносить шершавые ткани, а некоторые излишне чувствительны к зрительным ощущениям. Их раздражает мигание флуоресцентных огней. Если ребенок часто испытывает раздражение в супермаркете, возможно, что он/она имеет повышенную сенсорную чувствительность. Сенсорная чувствительность очень часто встречается при аутизме, </w:t>
      </w:r>
      <w:proofErr w:type="gramStart"/>
      <w:r w:rsidRPr="00A71831">
        <w:rPr>
          <w:rFonts w:ascii="Times New Roman" w:hAnsi="Times New Roman" w:cs="Times New Roman"/>
          <w:sz w:val="28"/>
          <w:szCs w:val="28"/>
        </w:rPr>
        <w:t>от</w:t>
      </w:r>
      <w:proofErr w:type="gramEnd"/>
      <w:r w:rsidRPr="00A71831">
        <w:rPr>
          <w:rFonts w:ascii="Times New Roman" w:hAnsi="Times New Roman" w:cs="Times New Roman"/>
          <w:sz w:val="28"/>
          <w:szCs w:val="28"/>
        </w:rPr>
        <w:t xml:space="preserve"> средней до тяжелой формы. Некоторые дети имеют повышенную чувствительность только к слуховым стимулам, а некоторые - только к зрительным.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Весьма вероятно, что дети, которые так и не начинают говорить, имеют чувствительность как к слуховым, так и к зрительным воздействиям, поэтому поступление сенсорной информации крайне затруднено. Несмотря на то, что </w:t>
      </w:r>
      <w:proofErr w:type="spellStart"/>
      <w:r w:rsidRPr="00A71831">
        <w:rPr>
          <w:rFonts w:ascii="Times New Roman" w:hAnsi="Times New Roman" w:cs="Times New Roman"/>
          <w:sz w:val="28"/>
          <w:szCs w:val="28"/>
        </w:rPr>
        <w:t>аудиограмма</w:t>
      </w:r>
      <w:proofErr w:type="spellEnd"/>
      <w:r w:rsidRPr="00A71831">
        <w:rPr>
          <w:rFonts w:ascii="Times New Roman" w:hAnsi="Times New Roman" w:cs="Times New Roman"/>
          <w:sz w:val="28"/>
          <w:szCs w:val="28"/>
        </w:rPr>
        <w:t xml:space="preserve"> может подтвердить нормальный слух, ребенок может испытывать трудности в различении мелких шумов и согласных букв.</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Некоторые дети имеют очень высокий болевой порог (т.е. нечувствительны в боли), тогда как другие – очень низкий.</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 xml:space="preserve">Различие между синдромом </w:t>
      </w:r>
      <w:proofErr w:type="spellStart"/>
      <w:r w:rsidRPr="00A71831">
        <w:rPr>
          <w:rFonts w:ascii="Times New Roman" w:hAnsi="Times New Roman" w:cs="Times New Roman"/>
          <w:b/>
          <w:sz w:val="28"/>
          <w:szCs w:val="28"/>
        </w:rPr>
        <w:t>Аспергера</w:t>
      </w:r>
      <w:proofErr w:type="spellEnd"/>
      <w:r w:rsidRPr="00A71831">
        <w:rPr>
          <w:rFonts w:ascii="Times New Roman" w:hAnsi="Times New Roman" w:cs="Times New Roman"/>
          <w:b/>
          <w:sz w:val="28"/>
          <w:szCs w:val="28"/>
        </w:rPr>
        <w:t xml:space="preserve"> и аутизмом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Обычно синдром </w:t>
      </w:r>
      <w:proofErr w:type="spellStart"/>
      <w:r w:rsidRPr="00A71831">
        <w:rPr>
          <w:rFonts w:ascii="Times New Roman" w:hAnsi="Times New Roman" w:cs="Times New Roman"/>
          <w:sz w:val="28"/>
          <w:szCs w:val="28"/>
        </w:rPr>
        <w:t>Аспергера</w:t>
      </w:r>
      <w:proofErr w:type="spellEnd"/>
      <w:r w:rsidRPr="00A71831">
        <w:rPr>
          <w:rFonts w:ascii="Times New Roman" w:hAnsi="Times New Roman" w:cs="Times New Roman"/>
          <w:sz w:val="28"/>
          <w:szCs w:val="28"/>
        </w:rPr>
        <w:t xml:space="preserve"> считается одним из типов </w:t>
      </w:r>
      <w:proofErr w:type="spellStart"/>
      <w:r w:rsidRPr="00A71831">
        <w:rPr>
          <w:rFonts w:ascii="Times New Roman" w:hAnsi="Times New Roman" w:cs="Times New Roman"/>
          <w:sz w:val="28"/>
          <w:szCs w:val="28"/>
        </w:rPr>
        <w:t>высокофункционирующих</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аутистов</w:t>
      </w:r>
      <w:proofErr w:type="spellEnd"/>
      <w:r w:rsidRPr="00A71831">
        <w:rPr>
          <w:rFonts w:ascii="Times New Roman" w:hAnsi="Times New Roman" w:cs="Times New Roman"/>
          <w:sz w:val="28"/>
          <w:szCs w:val="28"/>
        </w:rPr>
        <w:t xml:space="preserve">. Большинство людей с синдромом </w:t>
      </w:r>
      <w:proofErr w:type="spellStart"/>
      <w:r w:rsidRPr="00A71831">
        <w:rPr>
          <w:rFonts w:ascii="Times New Roman" w:hAnsi="Times New Roman" w:cs="Times New Roman"/>
          <w:sz w:val="28"/>
          <w:szCs w:val="28"/>
        </w:rPr>
        <w:t>Аспергера</w:t>
      </w:r>
      <w:proofErr w:type="spellEnd"/>
      <w:r w:rsidRPr="00A71831">
        <w:rPr>
          <w:rFonts w:ascii="Times New Roman" w:hAnsi="Times New Roman" w:cs="Times New Roman"/>
          <w:sz w:val="28"/>
          <w:szCs w:val="28"/>
        </w:rPr>
        <w:t xml:space="preserve"> можно охарактеризовать как "</w:t>
      </w:r>
      <w:proofErr w:type="gramStart"/>
      <w:r w:rsidRPr="00A71831">
        <w:rPr>
          <w:rFonts w:ascii="Times New Roman" w:hAnsi="Times New Roman" w:cs="Times New Roman"/>
          <w:sz w:val="28"/>
          <w:szCs w:val="28"/>
        </w:rPr>
        <w:t>контактные</w:t>
      </w:r>
      <w:proofErr w:type="gramEnd"/>
      <w:r w:rsidRPr="00A71831">
        <w:rPr>
          <w:rFonts w:ascii="Times New Roman" w:hAnsi="Times New Roman" w:cs="Times New Roman"/>
          <w:sz w:val="28"/>
          <w:szCs w:val="28"/>
        </w:rPr>
        <w:t xml:space="preserve">, но неловкие". То есть, они хотят иметь друзей, но не имеют навыков общения, чтобы завязать и/или поддерживать дружеские отношения. В то время как </w:t>
      </w:r>
      <w:proofErr w:type="spellStart"/>
      <w:r w:rsidRPr="00A71831">
        <w:rPr>
          <w:rFonts w:ascii="Times New Roman" w:hAnsi="Times New Roman" w:cs="Times New Roman"/>
          <w:sz w:val="28"/>
          <w:szCs w:val="28"/>
        </w:rPr>
        <w:t>высокофункционирующие</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аутисты</w:t>
      </w:r>
      <w:proofErr w:type="spellEnd"/>
      <w:r w:rsidRPr="00A71831">
        <w:rPr>
          <w:rFonts w:ascii="Times New Roman" w:hAnsi="Times New Roman" w:cs="Times New Roman"/>
          <w:sz w:val="28"/>
          <w:szCs w:val="28"/>
        </w:rPr>
        <w:t xml:space="preserve"> тоже могут быть "контактными, но неловкими", чаще всего они менее заинтересованы в дружеских отношениях. Кроме того, </w:t>
      </w:r>
      <w:proofErr w:type="spellStart"/>
      <w:r w:rsidRPr="00A71831">
        <w:rPr>
          <w:rFonts w:ascii="Times New Roman" w:hAnsi="Times New Roman" w:cs="Times New Roman"/>
          <w:sz w:val="28"/>
          <w:szCs w:val="28"/>
        </w:rPr>
        <w:t>высокофункционирующие</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аутисты</w:t>
      </w:r>
      <w:proofErr w:type="spellEnd"/>
      <w:r w:rsidRPr="00A71831">
        <w:rPr>
          <w:rFonts w:ascii="Times New Roman" w:hAnsi="Times New Roman" w:cs="Times New Roman"/>
          <w:sz w:val="28"/>
          <w:szCs w:val="28"/>
        </w:rPr>
        <w:t xml:space="preserve"> часто имеют задержку речи. Лица с синдромом </w:t>
      </w:r>
      <w:proofErr w:type="spellStart"/>
      <w:r w:rsidRPr="00A71831">
        <w:rPr>
          <w:rFonts w:ascii="Times New Roman" w:hAnsi="Times New Roman" w:cs="Times New Roman"/>
          <w:sz w:val="28"/>
          <w:szCs w:val="28"/>
        </w:rPr>
        <w:t>Аспергера</w:t>
      </w:r>
      <w:proofErr w:type="spellEnd"/>
      <w:r w:rsidRPr="00A71831">
        <w:rPr>
          <w:rFonts w:ascii="Times New Roman" w:hAnsi="Times New Roman" w:cs="Times New Roman"/>
          <w:sz w:val="28"/>
          <w:szCs w:val="28"/>
        </w:rPr>
        <w:t xml:space="preserve">, как правило, не имеют задержки речи, но их речь несколько специфична, например, она может </w:t>
      </w:r>
      <w:r w:rsidRPr="00A71831">
        <w:rPr>
          <w:rFonts w:ascii="Times New Roman" w:hAnsi="Times New Roman" w:cs="Times New Roman"/>
          <w:sz w:val="28"/>
          <w:szCs w:val="28"/>
        </w:rPr>
        <w:lastRenderedPageBreak/>
        <w:t xml:space="preserve">быть высокопарной, </w:t>
      </w:r>
      <w:proofErr w:type="gramStart"/>
      <w:r w:rsidRPr="00A71831">
        <w:rPr>
          <w:rFonts w:ascii="Times New Roman" w:hAnsi="Times New Roman" w:cs="Times New Roman"/>
          <w:sz w:val="28"/>
          <w:szCs w:val="28"/>
        </w:rPr>
        <w:t>или</w:t>
      </w:r>
      <w:proofErr w:type="gramEnd"/>
      <w:r w:rsidRPr="00A71831">
        <w:rPr>
          <w:rFonts w:ascii="Times New Roman" w:hAnsi="Times New Roman" w:cs="Times New Roman"/>
          <w:sz w:val="28"/>
          <w:szCs w:val="28"/>
        </w:rPr>
        <w:t xml:space="preserve"> же они предпочитают необычные темы для разговора.</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Психиатрическое лечение</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Не существует психиатрического лекарства для аутизма, но многие психиатрические лекарства используются для устранения определенных симптомов, часто встречающихся при аутизме, таких как агрессия, </w:t>
      </w:r>
      <w:proofErr w:type="spellStart"/>
      <w:r w:rsidRPr="00A71831">
        <w:rPr>
          <w:rFonts w:ascii="Times New Roman" w:hAnsi="Times New Roman" w:cs="Times New Roman"/>
          <w:sz w:val="28"/>
          <w:szCs w:val="28"/>
        </w:rPr>
        <w:t>самоагрессия</w:t>
      </w:r>
      <w:proofErr w:type="spellEnd"/>
      <w:r w:rsidRPr="00A71831">
        <w:rPr>
          <w:rFonts w:ascii="Times New Roman" w:hAnsi="Times New Roman" w:cs="Times New Roman"/>
          <w:sz w:val="28"/>
          <w:szCs w:val="28"/>
        </w:rPr>
        <w:t xml:space="preserve">, беспокойство, депрессия, навязчивость/маниакальный синдром и синдром дефицита внимания с </w:t>
      </w:r>
      <w:proofErr w:type="spellStart"/>
      <w:r w:rsidRPr="00A71831">
        <w:rPr>
          <w:rFonts w:ascii="Times New Roman" w:hAnsi="Times New Roman" w:cs="Times New Roman"/>
          <w:sz w:val="28"/>
          <w:szCs w:val="28"/>
        </w:rPr>
        <w:t>гиперактивностью</w:t>
      </w:r>
      <w:proofErr w:type="spellEnd"/>
      <w:r w:rsidRPr="00A71831">
        <w:rPr>
          <w:rFonts w:ascii="Times New Roman" w:hAnsi="Times New Roman" w:cs="Times New Roman"/>
          <w:sz w:val="28"/>
          <w:szCs w:val="28"/>
        </w:rPr>
        <w:t xml:space="preserve"> (СДВГ). Действие таких лекарств заключается в изменении уровня </w:t>
      </w:r>
      <w:proofErr w:type="spellStart"/>
      <w:r w:rsidRPr="00A71831">
        <w:rPr>
          <w:rFonts w:ascii="Times New Roman" w:hAnsi="Times New Roman" w:cs="Times New Roman"/>
          <w:sz w:val="28"/>
          <w:szCs w:val="28"/>
        </w:rPr>
        <w:t>нейротрансмиттеров</w:t>
      </w:r>
      <w:proofErr w:type="spellEnd"/>
      <w:r w:rsidRPr="00A71831">
        <w:rPr>
          <w:rFonts w:ascii="Times New Roman" w:hAnsi="Times New Roman" w:cs="Times New Roman"/>
          <w:sz w:val="28"/>
          <w:szCs w:val="28"/>
        </w:rPr>
        <w:t xml:space="preserve"> (химических агентов) в мозге. Не существует анализа, который подтвердил бы потребность в конкретном лекарстве; решение основывается на оценке симптомов ребенка психиатром. Это метод "проб и ошибок", дозировку нужно подбирать индивидуально в каждом случае, при этом одно лекарство может оказаться неэффективным, тогда как другие помогут.</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Что касается людей, страдающих аутизмом, для устранения симптомов, таких как агрессия или беспокойство, требуется значительно меньшая доза некоторых классов лекарств, чем для нормальных людей.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Родители, сверстники и друзья могут сыграть важную роль в развитии ребенка с аутизмом. Нормальные дошкольники обучаются посредством игры, и значение игры в обучении речи и навыкам общения невозможно преувеличить. В идеальном случае многие методы, которые используются в прикладном анализе поведения, сенсорной интеграции и других методах можно распространить на повседневную жизнь семьи и применять их с друзьями.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Прикладной анализ поведения: для детей с аутизмом разработано много разных программ по модификации поведения, и большая часть из них относится к прикладному анализу поведения. Для этой методики обычно требуются </w:t>
      </w:r>
      <w:proofErr w:type="spellStart"/>
      <w:r w:rsidRPr="00A71831">
        <w:rPr>
          <w:rFonts w:ascii="Times New Roman" w:hAnsi="Times New Roman" w:cs="Times New Roman"/>
          <w:sz w:val="28"/>
          <w:szCs w:val="28"/>
        </w:rPr>
        <w:t>тераписты</w:t>
      </w:r>
      <w:proofErr w:type="spellEnd"/>
      <w:r w:rsidRPr="00A71831">
        <w:rPr>
          <w:rFonts w:ascii="Times New Roman" w:hAnsi="Times New Roman" w:cs="Times New Roman"/>
          <w:sz w:val="28"/>
          <w:szCs w:val="28"/>
        </w:rPr>
        <w:t xml:space="preserve">, которые занимаются интенсивно один на один с ребенком от 20 до 40 часов в неделю. Детей учат навыкам максимально просто и поэтапно, например, учат каждый цвет по очереди. Занятия обычно начинаются с обучения формальным базовым навыкам, таким как </w:t>
      </w:r>
      <w:proofErr w:type="gramStart"/>
      <w:r w:rsidRPr="00A71831">
        <w:rPr>
          <w:rFonts w:ascii="Times New Roman" w:hAnsi="Times New Roman" w:cs="Times New Roman"/>
          <w:sz w:val="28"/>
          <w:szCs w:val="28"/>
        </w:rPr>
        <w:t>указание</w:t>
      </w:r>
      <w:proofErr w:type="gramEnd"/>
      <w:r w:rsidRPr="00A71831">
        <w:rPr>
          <w:rFonts w:ascii="Times New Roman" w:hAnsi="Times New Roman" w:cs="Times New Roman"/>
          <w:sz w:val="28"/>
          <w:szCs w:val="28"/>
        </w:rPr>
        <w:t xml:space="preserve"> пальцем на цвет при произнесении его названия; затем через некоторое время навыки </w:t>
      </w:r>
      <w:proofErr w:type="spellStart"/>
      <w:r w:rsidRPr="00A71831">
        <w:rPr>
          <w:rFonts w:ascii="Times New Roman" w:hAnsi="Times New Roman" w:cs="Times New Roman"/>
          <w:sz w:val="28"/>
          <w:szCs w:val="28"/>
        </w:rPr>
        <w:t>генерализуются</w:t>
      </w:r>
      <w:proofErr w:type="spellEnd"/>
      <w:r w:rsidRPr="00A71831">
        <w:rPr>
          <w:rFonts w:ascii="Times New Roman" w:hAnsi="Times New Roman" w:cs="Times New Roman"/>
          <w:sz w:val="28"/>
          <w:szCs w:val="28"/>
        </w:rPr>
        <w:t xml:space="preserve"> в других ситуациях и местах.</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Программы прикладного анализа поведения наиболее эффективны, если их начинать в раннем возрасте (до 5 лет), но они могут помочь и детям </w:t>
      </w:r>
      <w:proofErr w:type="gramStart"/>
      <w:r w:rsidRPr="00A71831">
        <w:rPr>
          <w:rFonts w:ascii="Times New Roman" w:hAnsi="Times New Roman" w:cs="Times New Roman"/>
          <w:sz w:val="28"/>
          <w:szCs w:val="28"/>
        </w:rPr>
        <w:lastRenderedPageBreak/>
        <w:t>более старшего</w:t>
      </w:r>
      <w:proofErr w:type="gramEnd"/>
      <w:r w:rsidRPr="00A71831">
        <w:rPr>
          <w:rFonts w:ascii="Times New Roman" w:hAnsi="Times New Roman" w:cs="Times New Roman"/>
          <w:sz w:val="28"/>
          <w:szCs w:val="28"/>
        </w:rPr>
        <w:t xml:space="preserve"> возраста. Они особенно помогают при обучении </w:t>
      </w:r>
      <w:proofErr w:type="spellStart"/>
      <w:r w:rsidRPr="00A71831">
        <w:rPr>
          <w:rFonts w:ascii="Times New Roman" w:hAnsi="Times New Roman" w:cs="Times New Roman"/>
          <w:sz w:val="28"/>
          <w:szCs w:val="28"/>
        </w:rPr>
        <w:t>неговорящих</w:t>
      </w:r>
      <w:proofErr w:type="spellEnd"/>
      <w:r w:rsidRPr="00A71831">
        <w:rPr>
          <w:rFonts w:ascii="Times New Roman" w:hAnsi="Times New Roman" w:cs="Times New Roman"/>
          <w:sz w:val="28"/>
          <w:szCs w:val="28"/>
        </w:rPr>
        <w:t xml:space="preserve"> детей речи. Существует несколько общепринятых правил:</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обычно полезны программы модификации поведения, выполняемые один на один, иногда они дают поразительные результаты;</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программы модификации особенно эффективны для маленьких детей, но и для детей </w:t>
      </w:r>
      <w:proofErr w:type="gramStart"/>
      <w:r w:rsidRPr="00A71831">
        <w:rPr>
          <w:rFonts w:ascii="Times New Roman" w:hAnsi="Times New Roman" w:cs="Times New Roman"/>
          <w:sz w:val="28"/>
          <w:szCs w:val="28"/>
        </w:rPr>
        <w:t>более старшего</w:t>
      </w:r>
      <w:proofErr w:type="gramEnd"/>
      <w:r w:rsidRPr="00A71831">
        <w:rPr>
          <w:rFonts w:ascii="Times New Roman" w:hAnsi="Times New Roman" w:cs="Times New Roman"/>
          <w:sz w:val="28"/>
          <w:szCs w:val="28"/>
        </w:rPr>
        <w:t xml:space="preserve"> возраста могут оказаться полезными;</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занятия должны занимать много времени и проводиться регулярно, от 20 до 40 часов в неделю в зависимости от того, ходит ли ребенок в школу или нет;</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побуждение ребенка к достижению успеха, постепенно объем поощрения сокращается;</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соответствующее образование </w:t>
      </w:r>
      <w:proofErr w:type="spellStart"/>
      <w:r w:rsidRPr="00A71831">
        <w:rPr>
          <w:rFonts w:ascii="Times New Roman" w:hAnsi="Times New Roman" w:cs="Times New Roman"/>
          <w:sz w:val="28"/>
          <w:szCs w:val="28"/>
        </w:rPr>
        <w:t>терапистов</w:t>
      </w:r>
      <w:proofErr w:type="spellEnd"/>
      <w:r w:rsidRPr="00A71831">
        <w:rPr>
          <w:rFonts w:ascii="Times New Roman" w:hAnsi="Times New Roman" w:cs="Times New Roman"/>
          <w:sz w:val="28"/>
          <w:szCs w:val="28"/>
        </w:rPr>
        <w:t xml:space="preserve"> и постоянный контроль;</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xml:space="preserve">- регулярные собрания для координации работы </w:t>
      </w:r>
      <w:proofErr w:type="spellStart"/>
      <w:r w:rsidRPr="00A71831">
        <w:rPr>
          <w:rFonts w:ascii="Times New Roman" w:hAnsi="Times New Roman" w:cs="Times New Roman"/>
          <w:sz w:val="28"/>
          <w:szCs w:val="28"/>
        </w:rPr>
        <w:t>терапистов</w:t>
      </w:r>
      <w:proofErr w:type="spellEnd"/>
      <w:r w:rsidRPr="00A71831">
        <w:rPr>
          <w:rFonts w:ascii="Times New Roman" w:hAnsi="Times New Roman" w:cs="Times New Roman"/>
          <w:sz w:val="28"/>
          <w:szCs w:val="28"/>
        </w:rPr>
        <w:t xml:space="preserve"> и обсуждения проблем;</w:t>
      </w:r>
    </w:p>
    <w:p w:rsidR="00510751" w:rsidRPr="00A71831" w:rsidRDefault="00D3168F">
      <w:pPr>
        <w:numPr>
          <w:ilvl w:val="0"/>
          <w:numId w:val="4"/>
        </w:numPr>
        <w:contextualSpacing/>
        <w:rPr>
          <w:rFonts w:ascii="Times New Roman" w:hAnsi="Times New Roman" w:cs="Times New Roman"/>
          <w:sz w:val="28"/>
          <w:szCs w:val="28"/>
        </w:rPr>
      </w:pPr>
      <w:r w:rsidRPr="00A71831">
        <w:rPr>
          <w:rFonts w:ascii="Times New Roman" w:hAnsi="Times New Roman" w:cs="Times New Roman"/>
          <w:sz w:val="28"/>
          <w:szCs w:val="28"/>
        </w:rPr>
        <w:t>- самое важное – занятия должны приносить радость ребенку, чтобы поддерживать достаточный уровень интереса и мотивации.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Кроме того, поощряется обучение родителей принципам прикладного анализа поведения, чтобы они могли сами проводить занятия и нанимать других в качестве помощников. Можно обратиться к квалифицированным консультантам по модификации поведения или посетить семинары по теме выполнения программ прикладного анализа поведения.</w:t>
      </w:r>
    </w:p>
    <w:p w:rsidR="00510751" w:rsidRPr="00A71831" w:rsidRDefault="00D3168F">
      <w:pPr>
        <w:rPr>
          <w:rFonts w:ascii="Times New Roman" w:hAnsi="Times New Roman" w:cs="Times New Roman"/>
          <w:sz w:val="28"/>
          <w:szCs w:val="28"/>
        </w:rPr>
      </w:pPr>
      <w:r w:rsidRPr="00A71831">
        <w:rPr>
          <w:rFonts w:ascii="Times New Roman" w:hAnsi="Times New Roman" w:cs="Times New Roman"/>
          <w:b/>
          <w:sz w:val="28"/>
          <w:szCs w:val="28"/>
        </w:rPr>
        <w:t>Сенсорная интеграция:</w:t>
      </w:r>
      <w:r w:rsidRPr="00A71831">
        <w:rPr>
          <w:rFonts w:ascii="Times New Roman" w:hAnsi="Times New Roman" w:cs="Times New Roman"/>
          <w:sz w:val="28"/>
          <w:szCs w:val="28"/>
        </w:rPr>
        <w:t xml:space="preserve"> многие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имеют сенсорные проблемы </w:t>
      </w:r>
      <w:proofErr w:type="gramStart"/>
      <w:r w:rsidRPr="00A71831">
        <w:rPr>
          <w:rFonts w:ascii="Times New Roman" w:hAnsi="Times New Roman" w:cs="Times New Roman"/>
          <w:sz w:val="28"/>
          <w:szCs w:val="28"/>
        </w:rPr>
        <w:t>от</w:t>
      </w:r>
      <w:proofErr w:type="gramEnd"/>
      <w:r w:rsidRPr="00A71831">
        <w:rPr>
          <w:rFonts w:ascii="Times New Roman" w:hAnsi="Times New Roman" w:cs="Times New Roman"/>
          <w:sz w:val="28"/>
          <w:szCs w:val="28"/>
        </w:rPr>
        <w:t xml:space="preserve"> средней до сильной степени. К таким проблемам относится как гиперчувствительность, так и </w:t>
      </w:r>
      <w:proofErr w:type="spellStart"/>
      <w:r w:rsidRPr="00A71831">
        <w:rPr>
          <w:rFonts w:ascii="Times New Roman" w:hAnsi="Times New Roman" w:cs="Times New Roman"/>
          <w:sz w:val="28"/>
          <w:szCs w:val="28"/>
        </w:rPr>
        <w:t>гипочувствительность</w:t>
      </w:r>
      <w:proofErr w:type="spellEnd"/>
      <w:r w:rsidRPr="00A71831">
        <w:rPr>
          <w:rFonts w:ascii="Times New Roman" w:hAnsi="Times New Roman" w:cs="Times New Roman"/>
          <w:sz w:val="28"/>
          <w:szCs w:val="28"/>
        </w:rPr>
        <w:t xml:space="preserve"> к сенсорным стимулам.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Сенсорная интеграция делает упор в первую очередь на трех органах чувств – вестибулярном аппарате (например, движении, равновесии), тактильных ощущениях (например, прикосновении) и </w:t>
      </w:r>
      <w:proofErr w:type="spellStart"/>
      <w:r w:rsidRPr="00A71831">
        <w:rPr>
          <w:rFonts w:ascii="Times New Roman" w:hAnsi="Times New Roman" w:cs="Times New Roman"/>
          <w:sz w:val="28"/>
          <w:szCs w:val="28"/>
        </w:rPr>
        <w:t>проприоцепции</w:t>
      </w:r>
      <w:proofErr w:type="spellEnd"/>
      <w:r w:rsidRPr="00A71831">
        <w:rPr>
          <w:rFonts w:ascii="Times New Roman" w:hAnsi="Times New Roman" w:cs="Times New Roman"/>
          <w:sz w:val="28"/>
          <w:szCs w:val="28"/>
        </w:rPr>
        <w:t xml:space="preserve"> (например, ощущении своих конечностей и частей тела). Определенные методы используются для стимуляции этих ощущений с целью их нормализации.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Развитие речи: этот вид обучения полезен многим </w:t>
      </w:r>
      <w:proofErr w:type="spellStart"/>
      <w:r w:rsidRPr="00A71831">
        <w:rPr>
          <w:rFonts w:ascii="Times New Roman" w:hAnsi="Times New Roman" w:cs="Times New Roman"/>
          <w:sz w:val="28"/>
          <w:szCs w:val="28"/>
        </w:rPr>
        <w:t>аутичным</w:t>
      </w:r>
      <w:proofErr w:type="spellEnd"/>
      <w:r w:rsidRPr="00A71831">
        <w:rPr>
          <w:rFonts w:ascii="Times New Roman" w:hAnsi="Times New Roman" w:cs="Times New Roman"/>
          <w:sz w:val="28"/>
          <w:szCs w:val="28"/>
        </w:rPr>
        <w:t xml:space="preserve"> детям, но часто его требуется всего 1-2 часа в неделю, поэтому, по всей видимости, результаты от данного вида обучения довольно скромны, если только его не включать в другие домашние или школьные программы. Как уже </w:t>
      </w:r>
      <w:r w:rsidRPr="00A71831">
        <w:rPr>
          <w:rFonts w:ascii="Times New Roman" w:hAnsi="Times New Roman" w:cs="Times New Roman"/>
          <w:sz w:val="28"/>
          <w:szCs w:val="28"/>
        </w:rPr>
        <w:lastRenderedPageBreak/>
        <w:t>говорилось ранее, применение языка жестов или система общения посредством картинок (PECS) также способствуют развитию речи. Специалисты по развитию речи должны уделять внимание тому, чтобы научить ребенка различать твердые согласные звуки, например, "к" в слове "кот". Зачастую имеет смысл выделять в речи и очень четко произносить согласные звуки.</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Трудотерапия (</w:t>
      </w:r>
      <w:proofErr w:type="spellStart"/>
      <w:r w:rsidRPr="00A71831">
        <w:rPr>
          <w:rFonts w:ascii="Times New Roman" w:hAnsi="Times New Roman" w:cs="Times New Roman"/>
          <w:sz w:val="28"/>
          <w:szCs w:val="28"/>
        </w:rPr>
        <w:t>Occupational</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therapy</w:t>
      </w:r>
      <w:proofErr w:type="spellEnd"/>
      <w:r w:rsidRPr="00A71831">
        <w:rPr>
          <w:rFonts w:ascii="Times New Roman" w:hAnsi="Times New Roman" w:cs="Times New Roman"/>
          <w:sz w:val="28"/>
          <w:szCs w:val="28"/>
        </w:rPr>
        <w:t xml:space="preserve">): может способствовать развитию </w:t>
      </w:r>
      <w:proofErr w:type="spellStart"/>
      <w:r w:rsidRPr="00A71831">
        <w:rPr>
          <w:rFonts w:ascii="Times New Roman" w:hAnsi="Times New Roman" w:cs="Times New Roman"/>
          <w:sz w:val="28"/>
          <w:szCs w:val="28"/>
        </w:rPr>
        <w:t>сенсорики</w:t>
      </w:r>
      <w:proofErr w:type="spellEnd"/>
      <w:r w:rsidRPr="00A71831">
        <w:rPr>
          <w:rFonts w:ascii="Times New Roman" w:hAnsi="Times New Roman" w:cs="Times New Roman"/>
          <w:sz w:val="28"/>
          <w:szCs w:val="28"/>
        </w:rPr>
        <w:t xml:space="preserve"> тех детей, которые слишком или недостаточно чувствительны к звуку, свету, запаху, прикосновению и вкусу</w:t>
      </w:r>
      <w:proofErr w:type="gramStart"/>
      <w:r w:rsidRPr="00A71831">
        <w:rPr>
          <w:rFonts w:ascii="Times New Roman" w:hAnsi="Times New Roman" w:cs="Times New Roman"/>
          <w:sz w:val="28"/>
          <w:szCs w:val="28"/>
        </w:rPr>
        <w:t>..</w:t>
      </w:r>
      <w:proofErr w:type="gramEnd"/>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Физкультура: очень часто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имеют ограниченные навыки общей и мелкой моторики, поэтому физкультура также пойдет им на пользу.</w:t>
      </w:r>
      <w:proofErr w:type="gramStart"/>
      <w:r w:rsidRPr="00A71831">
        <w:rPr>
          <w:rFonts w:ascii="Times New Roman" w:hAnsi="Times New Roman" w:cs="Times New Roman"/>
          <w:sz w:val="28"/>
          <w:szCs w:val="28"/>
        </w:rPr>
        <w:t xml:space="preserve"> .</w:t>
      </w:r>
      <w:proofErr w:type="gramEnd"/>
    </w:p>
    <w:p w:rsidR="00510751" w:rsidRPr="00A71831" w:rsidRDefault="00D3168F">
      <w:pPr>
        <w:rPr>
          <w:rFonts w:ascii="Times New Roman" w:hAnsi="Times New Roman" w:cs="Times New Roman"/>
          <w:sz w:val="28"/>
          <w:szCs w:val="28"/>
        </w:rPr>
      </w:pPr>
      <w:proofErr w:type="spellStart"/>
      <w:r w:rsidRPr="00A71831">
        <w:rPr>
          <w:rFonts w:ascii="Times New Roman" w:hAnsi="Times New Roman" w:cs="Times New Roman"/>
          <w:sz w:val="28"/>
          <w:szCs w:val="28"/>
        </w:rPr>
        <w:t>Аудирование</w:t>
      </w:r>
      <w:proofErr w:type="spellEnd"/>
      <w:r w:rsidRPr="00A71831">
        <w:rPr>
          <w:rFonts w:ascii="Times New Roman" w:hAnsi="Times New Roman" w:cs="Times New Roman"/>
          <w:sz w:val="28"/>
          <w:szCs w:val="28"/>
        </w:rPr>
        <w:t xml:space="preserve">: существует несколько видов </w:t>
      </w:r>
      <w:proofErr w:type="spellStart"/>
      <w:r w:rsidRPr="00A71831">
        <w:rPr>
          <w:rFonts w:ascii="Times New Roman" w:hAnsi="Times New Roman" w:cs="Times New Roman"/>
          <w:sz w:val="28"/>
          <w:szCs w:val="28"/>
        </w:rPr>
        <w:t>аудирования</w:t>
      </w:r>
      <w:proofErr w:type="spellEnd"/>
      <w:r w:rsidRPr="00A71831">
        <w:rPr>
          <w:rFonts w:ascii="Times New Roman" w:hAnsi="Times New Roman" w:cs="Times New Roman"/>
          <w:sz w:val="28"/>
          <w:szCs w:val="28"/>
        </w:rPr>
        <w:t xml:space="preserve">. Единственная терапия, наиболее подтвержденная научно, - это программа </w:t>
      </w:r>
      <w:proofErr w:type="spellStart"/>
      <w:r w:rsidRPr="00A71831">
        <w:rPr>
          <w:rFonts w:ascii="Times New Roman" w:hAnsi="Times New Roman" w:cs="Times New Roman"/>
          <w:sz w:val="28"/>
          <w:szCs w:val="28"/>
        </w:rPr>
        <w:t>аудиоинтеграции</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Берарда</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Berard</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Auditory</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Integration</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Training</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Berard</w:t>
      </w:r>
      <w:proofErr w:type="spellEnd"/>
      <w:r w:rsidRPr="00A71831">
        <w:rPr>
          <w:rFonts w:ascii="Times New Roman" w:hAnsi="Times New Roman" w:cs="Times New Roman"/>
          <w:sz w:val="28"/>
          <w:szCs w:val="28"/>
        </w:rPr>
        <w:t xml:space="preserve"> AIT или AIT), которая заключается в прослушивании музыки с определенным фильтром частот в течение 10 часов (два раза в сутки по полчаса в течение 10-12 дней). Эффективность этого метода подтверждена многими исследованиями. Как доказывают исследования, </w:t>
      </w:r>
      <w:proofErr w:type="spellStart"/>
      <w:r w:rsidRPr="00A71831">
        <w:rPr>
          <w:rFonts w:ascii="Times New Roman" w:hAnsi="Times New Roman" w:cs="Times New Roman"/>
          <w:sz w:val="28"/>
          <w:szCs w:val="28"/>
        </w:rPr>
        <w:t>аудиоинтеграция</w:t>
      </w:r>
      <w:proofErr w:type="spellEnd"/>
      <w:r w:rsidRPr="00A71831">
        <w:rPr>
          <w:rFonts w:ascii="Times New Roman" w:hAnsi="Times New Roman" w:cs="Times New Roman"/>
          <w:sz w:val="28"/>
          <w:szCs w:val="28"/>
        </w:rPr>
        <w:t xml:space="preserve"> улучшает слуховое восприятие, </w:t>
      </w:r>
      <w:proofErr w:type="gramStart"/>
      <w:r w:rsidRPr="00A71831">
        <w:rPr>
          <w:rFonts w:ascii="Times New Roman" w:hAnsi="Times New Roman" w:cs="Times New Roman"/>
          <w:sz w:val="28"/>
          <w:szCs w:val="28"/>
        </w:rPr>
        <w:t>снижает</w:t>
      </w:r>
      <w:proofErr w:type="gramEnd"/>
      <w:r w:rsidRPr="00A71831">
        <w:rPr>
          <w:rFonts w:ascii="Times New Roman" w:hAnsi="Times New Roman" w:cs="Times New Roman"/>
          <w:sz w:val="28"/>
          <w:szCs w:val="28"/>
        </w:rPr>
        <w:t xml:space="preserve"> или полностью устраняет чувствительность к звукам и снижает поведенческие проблемы у некоторых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Эффективность компьютерных программ </w:t>
      </w:r>
      <w:proofErr w:type="spellStart"/>
      <w:r w:rsidRPr="00A71831">
        <w:rPr>
          <w:rFonts w:ascii="Times New Roman" w:hAnsi="Times New Roman" w:cs="Times New Roman"/>
          <w:sz w:val="28"/>
          <w:szCs w:val="28"/>
        </w:rPr>
        <w:t>аудирования</w:t>
      </w:r>
      <w:proofErr w:type="spellEnd"/>
      <w:r w:rsidRPr="00A71831">
        <w:rPr>
          <w:rFonts w:ascii="Times New Roman" w:hAnsi="Times New Roman" w:cs="Times New Roman"/>
          <w:sz w:val="28"/>
          <w:szCs w:val="28"/>
        </w:rPr>
        <w:t xml:space="preserve"> также подтверждена некоторым опытом. </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Компьютерные программы: существует огромное множество компьютерных программ для нормально развивающихся детей, и некоторые из них могут оказаться полезными для детей, страдающих аутизмом. Существует также несколько компьютерных программ, разработанных специально для детей </w:t>
      </w:r>
      <w:proofErr w:type="gramStart"/>
      <w:r w:rsidRPr="00A71831">
        <w:rPr>
          <w:rFonts w:ascii="Times New Roman" w:hAnsi="Times New Roman" w:cs="Times New Roman"/>
          <w:sz w:val="28"/>
          <w:szCs w:val="28"/>
        </w:rPr>
        <w:t>с</w:t>
      </w:r>
      <w:proofErr w:type="gramEnd"/>
      <w:r w:rsidRPr="00A71831">
        <w:rPr>
          <w:rFonts w:ascii="Times New Roman" w:hAnsi="Times New Roman" w:cs="Times New Roman"/>
          <w:sz w:val="28"/>
          <w:szCs w:val="28"/>
        </w:rPr>
        <w:t xml:space="preserve"> </w:t>
      </w:r>
      <w:proofErr w:type="gramStart"/>
      <w:r w:rsidRPr="00A71831">
        <w:rPr>
          <w:rFonts w:ascii="Times New Roman" w:hAnsi="Times New Roman" w:cs="Times New Roman"/>
          <w:sz w:val="28"/>
          <w:szCs w:val="28"/>
        </w:rPr>
        <w:t>нарушениям</w:t>
      </w:r>
      <w:proofErr w:type="gramEnd"/>
      <w:r w:rsidRPr="00A71831">
        <w:rPr>
          <w:rFonts w:ascii="Times New Roman" w:hAnsi="Times New Roman" w:cs="Times New Roman"/>
          <w:sz w:val="28"/>
          <w:szCs w:val="28"/>
        </w:rPr>
        <w:t xml:space="preserve"> развития.</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Тренировка зрительного восприятия и линзы </w:t>
      </w:r>
      <w:proofErr w:type="spellStart"/>
      <w:r w:rsidRPr="00A71831">
        <w:rPr>
          <w:rFonts w:ascii="Times New Roman" w:hAnsi="Times New Roman" w:cs="Times New Roman"/>
          <w:sz w:val="28"/>
          <w:szCs w:val="28"/>
        </w:rPr>
        <w:t>Irlen</w:t>
      </w:r>
      <w:proofErr w:type="spellEnd"/>
      <w:r w:rsidRPr="00A71831">
        <w:rPr>
          <w:rFonts w:ascii="Times New Roman" w:hAnsi="Times New Roman" w:cs="Times New Roman"/>
          <w:sz w:val="28"/>
          <w:szCs w:val="28"/>
        </w:rPr>
        <w:t xml:space="preserve">: многие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испытывают трудности в зрительном восприятии окружающего пространства и/или в соотношении себя с окружающей обстановкой. К таким проблемам относятся небольшой объем внимания, легкая отвлекаемость, излишние движения глаз, трудности при отслеживании движений и беглом просмотре, неспособность поймать мяч, трудности при </w:t>
      </w:r>
      <w:r w:rsidRPr="00A71831">
        <w:rPr>
          <w:rFonts w:ascii="Times New Roman" w:hAnsi="Times New Roman" w:cs="Times New Roman"/>
          <w:sz w:val="28"/>
          <w:szCs w:val="28"/>
        </w:rPr>
        <w:lastRenderedPageBreak/>
        <w:t>подъеме и спуске по лестнице, столкновение с предметами и даже ходьба на цыпочках.</w:t>
      </w: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Подготовка к будущему</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Зачастую слишком много внимания уделяется недостаткам ребенка, и мало – его талантам. Способности </w:t>
      </w:r>
      <w:proofErr w:type="spellStart"/>
      <w:r w:rsidRPr="00A71831">
        <w:rPr>
          <w:rFonts w:ascii="Times New Roman" w:hAnsi="Times New Roman" w:cs="Times New Roman"/>
          <w:sz w:val="28"/>
          <w:szCs w:val="28"/>
        </w:rPr>
        <w:t>аутичных</w:t>
      </w:r>
      <w:proofErr w:type="spellEnd"/>
      <w:r w:rsidRPr="00A71831">
        <w:rPr>
          <w:rFonts w:ascii="Times New Roman" w:hAnsi="Times New Roman" w:cs="Times New Roman"/>
          <w:sz w:val="28"/>
          <w:szCs w:val="28"/>
        </w:rPr>
        <w:t xml:space="preserve"> детей сильно различаются и многие люди, страдающие аутизмом, окажутся менее способными, чем я. И, тем не менее, развитие талантов и навыков пойдет на пользу абсолютно всем. Если ребенок </w:t>
      </w:r>
      <w:proofErr w:type="spellStart"/>
      <w:r w:rsidRPr="00A71831">
        <w:rPr>
          <w:rFonts w:ascii="Times New Roman" w:hAnsi="Times New Roman" w:cs="Times New Roman"/>
          <w:sz w:val="28"/>
          <w:szCs w:val="28"/>
        </w:rPr>
        <w:t>зацикливается</w:t>
      </w:r>
      <w:proofErr w:type="spellEnd"/>
      <w:r w:rsidRPr="00A71831">
        <w:rPr>
          <w:rFonts w:ascii="Times New Roman" w:hAnsi="Times New Roman" w:cs="Times New Roman"/>
          <w:sz w:val="28"/>
          <w:szCs w:val="28"/>
        </w:rPr>
        <w:t xml:space="preserve"> на поездах, используйте этот его интерес, чтобы мотивировать его к обучению другим навыкам. Например, учитесь читать по книжке про поезда, считайте скорость поезда, чтобы обучить его математике, и пробудить интерес к истории путем изучения истории железных дорог".</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Установление дружеских отношений</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Хотя может показаться, что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предпочитают оставаться в одиночестве, одним их самых важных аспектов для детей старшего возраста и взрослых является установление дружеских отношений со сверстниками. Им может потребоваться много времени и усилий, чтобы развить навыки общения, необходимые для успешного взаимодействия с другими детьми, и поэтому особенно важно начать заниматься этим раньше. Кроме того, запугивание детей с аутизмом в средних и старших классах для многих становится основной проблемой, а развитие дружеских отношений – это один из лучших способов предотвращения таких проблем.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Установлению дружеских отношений можно поспособствовать неформально, приглашая других детей поиграть у вас дома. В школе очень важны перемены, когда учителя могут подтолкнуть ребенка к игре с другими детьми. Более того, в школе можно выделить отдельное время для формальной игры детей с аутизмом и их сверстниками – обычные дети обычно считают, что игра, в отличие от регулярных занятий, это скорее развлечение, и это может помочь в установлении длительных дружеских отношений. Вероятно, это один из самых важных пунктов в индивидуальной образовательной программе студента (или плана обучения ребенка). </w:t>
      </w:r>
      <w:proofErr w:type="spellStart"/>
      <w:r w:rsidRPr="00A71831">
        <w:rPr>
          <w:rFonts w:ascii="Times New Roman" w:hAnsi="Times New Roman" w:cs="Times New Roman"/>
          <w:sz w:val="28"/>
          <w:szCs w:val="28"/>
        </w:rPr>
        <w:t>Аутичные</w:t>
      </w:r>
      <w:proofErr w:type="spellEnd"/>
      <w:r w:rsidRPr="00A71831">
        <w:rPr>
          <w:rFonts w:ascii="Times New Roman" w:hAnsi="Times New Roman" w:cs="Times New Roman"/>
          <w:sz w:val="28"/>
          <w:szCs w:val="28"/>
        </w:rPr>
        <w:t xml:space="preserve"> дети часто устанавливают дружеские отношения через общие интересы, такие как компьютеры, школьные кружки, конструирование самолетов и т.д. Поощряйте те виды деятельности, которые </w:t>
      </w:r>
      <w:proofErr w:type="spellStart"/>
      <w:r w:rsidRPr="00A71831">
        <w:rPr>
          <w:rFonts w:ascii="Times New Roman" w:hAnsi="Times New Roman" w:cs="Times New Roman"/>
          <w:sz w:val="28"/>
          <w:szCs w:val="28"/>
        </w:rPr>
        <w:t>аутичный</w:t>
      </w:r>
      <w:proofErr w:type="spellEnd"/>
      <w:r w:rsidRPr="00A71831">
        <w:rPr>
          <w:rFonts w:ascii="Times New Roman" w:hAnsi="Times New Roman" w:cs="Times New Roman"/>
          <w:sz w:val="28"/>
          <w:szCs w:val="28"/>
        </w:rPr>
        <w:t xml:space="preserve"> ребенок может разделить с другими.</w:t>
      </w: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 xml:space="preserve"> Помощь родителям </w:t>
      </w:r>
      <w:proofErr w:type="spellStart"/>
      <w:r w:rsidRPr="00A71831">
        <w:rPr>
          <w:rFonts w:ascii="Times New Roman" w:hAnsi="Times New Roman" w:cs="Times New Roman"/>
          <w:b/>
          <w:sz w:val="28"/>
          <w:szCs w:val="28"/>
        </w:rPr>
        <w:t>детей</w:t>
      </w:r>
      <w:proofErr w:type="gramStart"/>
      <w:r w:rsidRPr="00A71831">
        <w:rPr>
          <w:rFonts w:ascii="Times New Roman" w:hAnsi="Times New Roman" w:cs="Times New Roman"/>
          <w:b/>
          <w:sz w:val="28"/>
          <w:szCs w:val="28"/>
        </w:rPr>
        <w:t>,с</w:t>
      </w:r>
      <w:proofErr w:type="gramEnd"/>
      <w:r w:rsidRPr="00A71831">
        <w:rPr>
          <w:rFonts w:ascii="Times New Roman" w:hAnsi="Times New Roman" w:cs="Times New Roman"/>
          <w:b/>
          <w:sz w:val="28"/>
          <w:szCs w:val="28"/>
        </w:rPr>
        <w:t>традающих</w:t>
      </w:r>
      <w:proofErr w:type="spellEnd"/>
      <w:r w:rsidRPr="00A71831">
        <w:rPr>
          <w:rFonts w:ascii="Times New Roman" w:hAnsi="Times New Roman" w:cs="Times New Roman"/>
          <w:b/>
          <w:sz w:val="28"/>
          <w:szCs w:val="28"/>
        </w:rPr>
        <w:t xml:space="preserve"> аутизмом</w:t>
      </w:r>
    </w:p>
    <w:p w:rsidR="00510751" w:rsidRPr="00A71831" w:rsidRDefault="00510751">
      <w:pPr>
        <w:rPr>
          <w:rFonts w:ascii="Times New Roman" w:hAnsi="Times New Roman" w:cs="Times New Roman"/>
          <w:sz w:val="28"/>
          <w:szCs w:val="28"/>
        </w:rPr>
      </w:pPr>
    </w:p>
    <w:p w:rsidR="00510751" w:rsidRPr="00A71831" w:rsidRDefault="00510751">
      <w:pPr>
        <w:rPr>
          <w:rFonts w:ascii="Times New Roman" w:hAnsi="Times New Roman" w:cs="Times New Roman"/>
          <w:sz w:val="28"/>
          <w:szCs w:val="28"/>
        </w:rPr>
      </w:pP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Долгосрочный прогноз</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На сегодняшний день большинство взрослых с аутизмом живут или дома с родителями, или в интернате. Некоторые более высоко-функционирующие люди живут в ситуации, максимально приближенной </w:t>
      </w:r>
      <w:proofErr w:type="gramStart"/>
      <w:r w:rsidRPr="00A71831">
        <w:rPr>
          <w:rFonts w:ascii="Times New Roman" w:hAnsi="Times New Roman" w:cs="Times New Roman"/>
          <w:sz w:val="28"/>
          <w:szCs w:val="28"/>
        </w:rPr>
        <w:t>к</w:t>
      </w:r>
      <w:proofErr w:type="gramEnd"/>
      <w:r w:rsidRPr="00A71831">
        <w:rPr>
          <w:rFonts w:ascii="Times New Roman" w:hAnsi="Times New Roman" w:cs="Times New Roman"/>
          <w:sz w:val="28"/>
          <w:szCs w:val="28"/>
        </w:rPr>
        <w:t xml:space="preserve"> реальной, с минимальной помощью, и лишь очень немногие способны жить самостоятельно. Некоторые в состоянии найти работу или в качестве добровольцев на благотворительных работах, или в мастерских для инвалидов, или в частных компаниях, но многие работы не находят. Взрослые с диагнозом "РАС" и "синдром </w:t>
      </w:r>
      <w:proofErr w:type="spellStart"/>
      <w:r w:rsidRPr="00A71831">
        <w:rPr>
          <w:rFonts w:ascii="Times New Roman" w:hAnsi="Times New Roman" w:cs="Times New Roman"/>
          <w:sz w:val="28"/>
          <w:szCs w:val="28"/>
        </w:rPr>
        <w:t>Аспергера</w:t>
      </w:r>
      <w:proofErr w:type="spellEnd"/>
      <w:r w:rsidRPr="00A71831">
        <w:rPr>
          <w:rFonts w:ascii="Times New Roman" w:hAnsi="Times New Roman" w:cs="Times New Roman"/>
          <w:sz w:val="28"/>
          <w:szCs w:val="28"/>
        </w:rPr>
        <w:t>", в целом, чаще живут самостоятельно и чаще устраиваются на работу. К сожалению, им зачастую трудно найти работу и удержаться на своем месте. Основной причиной постоянной безработицы является не нехватка рабочих навыков, а, скорее, ограниченность социальных навыков. Поэтому важно развивать навыки общения с самого раннего возраста, чтобы человек смог жить и работать настолько самостоятельно, насколько это возможно.</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Некоторые из наиболее успешных людей с расстройством </w:t>
      </w:r>
      <w:proofErr w:type="spellStart"/>
      <w:r w:rsidRPr="00A71831">
        <w:rPr>
          <w:rFonts w:ascii="Times New Roman" w:hAnsi="Times New Roman" w:cs="Times New Roman"/>
          <w:sz w:val="28"/>
          <w:szCs w:val="28"/>
        </w:rPr>
        <w:t>аутичного</w:t>
      </w:r>
      <w:proofErr w:type="spellEnd"/>
      <w:r w:rsidRPr="00A71831">
        <w:rPr>
          <w:rFonts w:ascii="Times New Roman" w:hAnsi="Times New Roman" w:cs="Times New Roman"/>
          <w:sz w:val="28"/>
          <w:szCs w:val="28"/>
        </w:rPr>
        <w:t xml:space="preserve"> спектра, имеющие хорошую работу, достигли мастерства в узких специальностях, которые обычно высоко ценятся. Если у человека есть какие-то таланты, это может компенсировать некоторую социальную ограниченность. Подходящими специальностями для людей с расстройством </w:t>
      </w:r>
      <w:proofErr w:type="spellStart"/>
      <w:r w:rsidRPr="00A71831">
        <w:rPr>
          <w:rFonts w:ascii="Times New Roman" w:hAnsi="Times New Roman" w:cs="Times New Roman"/>
          <w:sz w:val="28"/>
          <w:szCs w:val="28"/>
        </w:rPr>
        <w:t>аутичного</w:t>
      </w:r>
      <w:proofErr w:type="spellEnd"/>
      <w:r w:rsidRPr="00A71831">
        <w:rPr>
          <w:rFonts w:ascii="Times New Roman" w:hAnsi="Times New Roman" w:cs="Times New Roman"/>
          <w:sz w:val="28"/>
          <w:szCs w:val="28"/>
        </w:rPr>
        <w:t xml:space="preserve"> спектра являются архитектор-конструктор, программист, переводчик, педагог-теоретик, библиотекарь и ученый</w:t>
      </w:r>
      <w:proofErr w:type="gramStart"/>
      <w:r w:rsidRPr="00A71831">
        <w:rPr>
          <w:rFonts w:ascii="Times New Roman" w:hAnsi="Times New Roman" w:cs="Times New Roman"/>
          <w:sz w:val="28"/>
          <w:szCs w:val="28"/>
        </w:rPr>
        <w:t xml:space="preserve">. </w:t>
      </w:r>
      <w:proofErr w:type="gramEnd"/>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 К наиболее успешным ученикам школы, студентам или работникам часто прикрепляется наставник. Наставник может помочь сделать карьеру, учитывая интересы подопечного. При отсутствии лечения, сенсорная гиперчувствительность существенно ограничивает способность человека адаптироваться на рабочем месте. Иногда можно отказаться от использования флуоресцентных ламп, но из-за </w:t>
      </w:r>
      <w:proofErr w:type="spellStart"/>
      <w:r w:rsidRPr="00A71831">
        <w:rPr>
          <w:rFonts w:ascii="Times New Roman" w:hAnsi="Times New Roman" w:cs="Times New Roman"/>
          <w:sz w:val="28"/>
          <w:szCs w:val="28"/>
        </w:rPr>
        <w:t>нелеченной</w:t>
      </w:r>
      <w:proofErr w:type="spellEnd"/>
      <w:r w:rsidRPr="00A71831">
        <w:rPr>
          <w:rFonts w:ascii="Times New Roman" w:hAnsi="Times New Roman" w:cs="Times New Roman"/>
          <w:sz w:val="28"/>
          <w:szCs w:val="28"/>
        </w:rPr>
        <w:t xml:space="preserve"> сенсорной чувствительности некоторым людям с расстройствами </w:t>
      </w:r>
      <w:proofErr w:type="spellStart"/>
      <w:r w:rsidRPr="00A71831">
        <w:rPr>
          <w:rFonts w:ascii="Times New Roman" w:hAnsi="Times New Roman" w:cs="Times New Roman"/>
          <w:sz w:val="28"/>
          <w:szCs w:val="28"/>
        </w:rPr>
        <w:t>аутичного</w:t>
      </w:r>
      <w:proofErr w:type="spellEnd"/>
      <w:r w:rsidRPr="00A71831">
        <w:rPr>
          <w:rFonts w:ascii="Times New Roman" w:hAnsi="Times New Roman" w:cs="Times New Roman"/>
          <w:sz w:val="28"/>
          <w:szCs w:val="28"/>
        </w:rPr>
        <w:t xml:space="preserve"> спектра приходилось оставить хорошую работу, так как постоянно звонящие телефоны действовали им на нервы. Сенсорную гиперчувствительность можно уменьшить при помощи </w:t>
      </w:r>
      <w:proofErr w:type="spellStart"/>
      <w:r w:rsidRPr="00A71831">
        <w:rPr>
          <w:rFonts w:ascii="Times New Roman" w:hAnsi="Times New Roman" w:cs="Times New Roman"/>
          <w:sz w:val="28"/>
          <w:szCs w:val="28"/>
        </w:rPr>
        <w:t>аудиоинтеграции</w:t>
      </w:r>
      <w:proofErr w:type="spellEnd"/>
      <w:r w:rsidRPr="00A71831">
        <w:rPr>
          <w:rFonts w:ascii="Times New Roman" w:hAnsi="Times New Roman" w:cs="Times New Roman"/>
          <w:sz w:val="28"/>
          <w:szCs w:val="28"/>
        </w:rPr>
        <w:t xml:space="preserve">, диеты, стандартных </w:t>
      </w:r>
      <w:r w:rsidRPr="00A71831">
        <w:rPr>
          <w:rFonts w:ascii="Times New Roman" w:hAnsi="Times New Roman" w:cs="Times New Roman"/>
          <w:sz w:val="28"/>
          <w:szCs w:val="28"/>
        </w:rPr>
        <w:lastRenderedPageBreak/>
        <w:t>психиатрических препаратов и витаминов. При повышенной чувствительности к слуховым раздражителям часто помогает магний.</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Нужно также отметить, что специальное обучение, лечение и биомедицинские подходы, которые предлагаются в настоящее время, значительно усовершенствованы по сравнению с прошлыми десятилетиями, и будут совершенствоваться и далее. Однако, часто проблема поиска этих сервисов и вопрос о том, какие из них больше подходят ребенку, а также </w:t>
      </w:r>
      <w:proofErr w:type="gramStart"/>
      <w:r w:rsidRPr="00A71831">
        <w:rPr>
          <w:rFonts w:ascii="Times New Roman" w:hAnsi="Times New Roman" w:cs="Times New Roman"/>
          <w:sz w:val="28"/>
          <w:szCs w:val="28"/>
        </w:rPr>
        <w:t>контроль за</w:t>
      </w:r>
      <w:proofErr w:type="gramEnd"/>
      <w:r w:rsidRPr="00A71831">
        <w:rPr>
          <w:rFonts w:ascii="Times New Roman" w:hAnsi="Times New Roman" w:cs="Times New Roman"/>
          <w:sz w:val="28"/>
          <w:szCs w:val="28"/>
        </w:rPr>
        <w:t xml:space="preserve"> их выполнением полностью ложатся на плечи родителей. </w:t>
      </w:r>
      <w:r w:rsidRPr="00A71831">
        <w:rPr>
          <w:rFonts w:ascii="Times New Roman" w:hAnsi="Times New Roman" w:cs="Times New Roman"/>
          <w:b/>
          <w:sz w:val="28"/>
          <w:szCs w:val="28"/>
        </w:rPr>
        <w:t>Родители – это самые главные защитники и учителя своего ребенка.</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При правильном подборе мероприятий большинство детей с аутизмом прогрессирует. По мере того, как расширяются наши знания, повышаются шансы детей с аутизмом на счастливую и полноценную жизнь.</w:t>
      </w: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 xml:space="preserve">       Что делать дальше</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1) Посещайте одну или несколько групп поддержки родителей – родители могут оказать очень важную поддержку или поделиться информацией.</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2) Обратитесь в службу для детей с нарушением развития в вашем районе, чтобы получить помощь. Будьте настойчивы.</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3) Обратитесь в местный школьный округ и соберите информацию о школьных программах. Узнайте, что они могут предложить вам.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4) Найдите местного врача, проведите исследования и лечение. Некоторые врачи приемлют проведение анализов и биомедицинское лечение, а некоторые – нет, поэтому найдите такого, который захочет помочь вашему ребенку, а не будет просто отслеживать ухудшение его проблем. Не посещайте врача, который не поддерживает вас или не разделяет вашу точку зрения.</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5) Посещайте местные или национальные конференции по аутизму</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6) Уделяйте время вашим остальным детям и супругу/спутнику. Воспитание </w:t>
      </w:r>
      <w:proofErr w:type="spellStart"/>
      <w:r w:rsidRPr="00A71831">
        <w:rPr>
          <w:rFonts w:ascii="Times New Roman" w:hAnsi="Times New Roman" w:cs="Times New Roman"/>
          <w:sz w:val="28"/>
          <w:szCs w:val="28"/>
        </w:rPr>
        <w:t>аутичного</w:t>
      </w:r>
      <w:proofErr w:type="spellEnd"/>
      <w:r w:rsidRPr="00A71831">
        <w:rPr>
          <w:rFonts w:ascii="Times New Roman" w:hAnsi="Times New Roman" w:cs="Times New Roman"/>
          <w:sz w:val="28"/>
          <w:szCs w:val="28"/>
        </w:rPr>
        <w:t xml:space="preserve"> ребенка создает множество проблем, к ним нужно быть готовым.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7) Продолжайте собирать всю возможную информацию</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8) Как можно раньше начинайте заниматься с ребенком.</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9) Воспользуйтесь любой помощью специалистов</w:t>
      </w:r>
      <w:proofErr w:type="gramStart"/>
      <w:r w:rsidRPr="00A71831">
        <w:rPr>
          <w:rFonts w:ascii="Times New Roman" w:hAnsi="Times New Roman" w:cs="Times New Roman"/>
          <w:sz w:val="28"/>
          <w:szCs w:val="28"/>
        </w:rPr>
        <w:t xml:space="preserve"> ,</w:t>
      </w:r>
      <w:proofErr w:type="gramEnd"/>
      <w:r w:rsidRPr="00A71831">
        <w:rPr>
          <w:rFonts w:ascii="Times New Roman" w:hAnsi="Times New Roman" w:cs="Times New Roman"/>
          <w:sz w:val="28"/>
          <w:szCs w:val="28"/>
        </w:rPr>
        <w:t>работающих с аутизмом в следующих организациях:</w:t>
      </w:r>
    </w:p>
    <w:p w:rsidR="00510751" w:rsidRPr="00A71831" w:rsidRDefault="00D3168F">
      <w:pPr>
        <w:rPr>
          <w:rFonts w:ascii="Times New Roman" w:hAnsi="Times New Roman" w:cs="Times New Roman"/>
          <w:b/>
          <w:sz w:val="28"/>
          <w:szCs w:val="28"/>
        </w:rPr>
      </w:pPr>
      <w:r w:rsidRPr="00A71831">
        <w:rPr>
          <w:rFonts w:ascii="Times New Roman" w:hAnsi="Times New Roman" w:cs="Times New Roman"/>
          <w:b/>
          <w:sz w:val="28"/>
          <w:szCs w:val="28"/>
        </w:rPr>
        <w:t>Литература</w:t>
      </w:r>
    </w:p>
    <w:p w:rsidR="00510751" w:rsidRPr="00A71831" w:rsidRDefault="00510751">
      <w:pPr>
        <w:rPr>
          <w:rFonts w:ascii="Times New Roman" w:hAnsi="Times New Roman" w:cs="Times New Roman"/>
          <w:b/>
          <w:sz w:val="28"/>
          <w:szCs w:val="28"/>
        </w:rPr>
      </w:pPr>
    </w:p>
    <w:p w:rsidR="00510751" w:rsidRPr="00A71831" w:rsidRDefault="00D3168F">
      <w:pPr>
        <w:rPr>
          <w:rFonts w:ascii="Times New Roman" w:hAnsi="Times New Roman" w:cs="Times New Roman"/>
          <w:sz w:val="28"/>
          <w:szCs w:val="28"/>
        </w:rPr>
      </w:pPr>
      <w:proofErr w:type="spellStart"/>
      <w:r w:rsidRPr="00A71831">
        <w:rPr>
          <w:rFonts w:ascii="Times New Roman" w:hAnsi="Times New Roman" w:cs="Times New Roman"/>
          <w:sz w:val="28"/>
          <w:szCs w:val="28"/>
        </w:rPr>
        <w:lastRenderedPageBreak/>
        <w:t>Аршатская</w:t>
      </w:r>
      <w:proofErr w:type="spellEnd"/>
      <w:r w:rsidRPr="00A71831">
        <w:rPr>
          <w:rFonts w:ascii="Times New Roman" w:hAnsi="Times New Roman" w:cs="Times New Roman"/>
          <w:sz w:val="28"/>
          <w:szCs w:val="28"/>
        </w:rPr>
        <w:t xml:space="preserve"> О.С. Психологическая помощь ребенку раннего возраста с тенденцией формирования детского аутизма: совместная работа специалистов и родителей // Альманах  Института  коррекционной  педагогики  РАО, 2004. - № 8.</w:t>
      </w:r>
    </w:p>
    <w:p w:rsidR="00510751" w:rsidRPr="00A71831" w:rsidRDefault="00D3168F">
      <w:pPr>
        <w:rPr>
          <w:rFonts w:ascii="Times New Roman" w:hAnsi="Times New Roman" w:cs="Times New Roman"/>
          <w:sz w:val="28"/>
          <w:szCs w:val="28"/>
        </w:rPr>
      </w:pPr>
      <w:proofErr w:type="spellStart"/>
      <w:r w:rsidRPr="00A71831">
        <w:rPr>
          <w:rFonts w:ascii="Times New Roman" w:hAnsi="Times New Roman" w:cs="Times New Roman"/>
          <w:sz w:val="28"/>
          <w:szCs w:val="28"/>
        </w:rPr>
        <w:t>Борисовская</w:t>
      </w:r>
      <w:proofErr w:type="spellEnd"/>
      <w:r w:rsidRPr="00A71831">
        <w:rPr>
          <w:rFonts w:ascii="Times New Roman" w:hAnsi="Times New Roman" w:cs="Times New Roman"/>
          <w:sz w:val="28"/>
          <w:szCs w:val="28"/>
        </w:rPr>
        <w:t xml:space="preserve"> О.Б. Психотерапевтическая работа с семьями </w:t>
      </w:r>
      <w:proofErr w:type="gramStart"/>
      <w:r w:rsidRPr="00A71831">
        <w:rPr>
          <w:rFonts w:ascii="Times New Roman" w:hAnsi="Times New Roman" w:cs="Times New Roman"/>
          <w:sz w:val="28"/>
          <w:szCs w:val="28"/>
        </w:rPr>
        <w:t>тяжело больных</w:t>
      </w:r>
      <w:proofErr w:type="gramEnd"/>
      <w:r w:rsidRPr="00A71831">
        <w:rPr>
          <w:rFonts w:ascii="Times New Roman" w:hAnsi="Times New Roman" w:cs="Times New Roman"/>
          <w:sz w:val="28"/>
          <w:szCs w:val="28"/>
        </w:rPr>
        <w:t xml:space="preserve"> детей // Конгресс по детской психиатрии. Материалы конгресса. 25-28 сентября 2001 г. - М.: РОСИНЭКС. - 2001. - С. 133-133.</w:t>
      </w:r>
    </w:p>
    <w:p w:rsidR="00510751" w:rsidRPr="00A71831" w:rsidRDefault="00D3168F">
      <w:pPr>
        <w:rPr>
          <w:rFonts w:ascii="Times New Roman" w:hAnsi="Times New Roman" w:cs="Times New Roman"/>
          <w:sz w:val="28"/>
          <w:szCs w:val="28"/>
        </w:rPr>
      </w:pPr>
      <w:proofErr w:type="spellStart"/>
      <w:r w:rsidRPr="00A71831">
        <w:rPr>
          <w:rFonts w:ascii="Times New Roman" w:hAnsi="Times New Roman" w:cs="Times New Roman"/>
          <w:sz w:val="28"/>
          <w:szCs w:val="28"/>
        </w:rPr>
        <w:t>Бурман</w:t>
      </w:r>
      <w:proofErr w:type="spellEnd"/>
      <w:r w:rsidRPr="00A71831">
        <w:rPr>
          <w:rFonts w:ascii="Times New Roman" w:hAnsi="Times New Roman" w:cs="Times New Roman"/>
          <w:sz w:val="28"/>
          <w:szCs w:val="28"/>
        </w:rPr>
        <w:t xml:space="preserve">  Э. </w:t>
      </w:r>
      <w:proofErr w:type="spellStart"/>
      <w:r w:rsidRPr="00A71831">
        <w:rPr>
          <w:rFonts w:ascii="Times New Roman" w:hAnsi="Times New Roman" w:cs="Times New Roman"/>
          <w:sz w:val="28"/>
          <w:szCs w:val="28"/>
        </w:rPr>
        <w:t>Деконструктивная</w:t>
      </w:r>
      <w:proofErr w:type="spellEnd"/>
      <w:r w:rsidRPr="00A71831">
        <w:rPr>
          <w:rFonts w:ascii="Times New Roman" w:hAnsi="Times New Roman" w:cs="Times New Roman"/>
          <w:sz w:val="28"/>
          <w:szCs w:val="28"/>
        </w:rPr>
        <w:t xml:space="preserve">  психология  развития. - Ижевск: ИД  «Удмуртский  университет», ИД «ERGO», 2006.</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Гилберт К., </w:t>
      </w:r>
      <w:proofErr w:type="spellStart"/>
      <w:r w:rsidRPr="00A71831">
        <w:rPr>
          <w:rFonts w:ascii="Times New Roman" w:hAnsi="Times New Roman" w:cs="Times New Roman"/>
          <w:sz w:val="28"/>
          <w:szCs w:val="28"/>
        </w:rPr>
        <w:t>Питерс</w:t>
      </w:r>
      <w:proofErr w:type="spellEnd"/>
      <w:r w:rsidRPr="00A71831">
        <w:rPr>
          <w:rFonts w:ascii="Times New Roman" w:hAnsi="Times New Roman" w:cs="Times New Roman"/>
          <w:sz w:val="28"/>
          <w:szCs w:val="28"/>
        </w:rPr>
        <w:t xml:space="preserve"> Т. Аутизм. Медицинские и педагогические аспекты. - СПб</w:t>
      </w:r>
      <w:proofErr w:type="gramStart"/>
      <w:r w:rsidRPr="00A71831">
        <w:rPr>
          <w:rFonts w:ascii="Times New Roman" w:hAnsi="Times New Roman" w:cs="Times New Roman"/>
          <w:sz w:val="28"/>
          <w:szCs w:val="28"/>
        </w:rPr>
        <w:t xml:space="preserve">., </w:t>
      </w:r>
      <w:proofErr w:type="gramEnd"/>
      <w:r w:rsidRPr="00A71831">
        <w:rPr>
          <w:rFonts w:ascii="Times New Roman" w:hAnsi="Times New Roman" w:cs="Times New Roman"/>
          <w:sz w:val="28"/>
          <w:szCs w:val="28"/>
        </w:rPr>
        <w:t>1998.</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Грин В.  Терапевтическая  работа  по  созданию  у родителей  нового  образа  ребенка // Работа  с родителями: Психоаналитическая психотерапия  с детьми  и подростками</w:t>
      </w:r>
      <w:proofErr w:type="gramStart"/>
      <w:r w:rsidRPr="00A71831">
        <w:rPr>
          <w:rFonts w:ascii="Times New Roman" w:hAnsi="Times New Roman" w:cs="Times New Roman"/>
          <w:sz w:val="28"/>
          <w:szCs w:val="28"/>
        </w:rPr>
        <w:t xml:space="preserve"> / П</w:t>
      </w:r>
      <w:proofErr w:type="gramEnd"/>
      <w:r w:rsidRPr="00A71831">
        <w:rPr>
          <w:rFonts w:ascii="Times New Roman" w:hAnsi="Times New Roman" w:cs="Times New Roman"/>
          <w:sz w:val="28"/>
          <w:szCs w:val="28"/>
        </w:rPr>
        <w:t xml:space="preserve">од ред. Дж. </w:t>
      </w:r>
      <w:proofErr w:type="spellStart"/>
      <w:r w:rsidRPr="00A71831">
        <w:rPr>
          <w:rFonts w:ascii="Times New Roman" w:hAnsi="Times New Roman" w:cs="Times New Roman"/>
          <w:sz w:val="28"/>
          <w:szCs w:val="28"/>
        </w:rPr>
        <w:t>Циантиса</w:t>
      </w:r>
      <w:proofErr w:type="spellEnd"/>
      <w:r w:rsidRPr="00A71831">
        <w:rPr>
          <w:rFonts w:ascii="Times New Roman" w:hAnsi="Times New Roman" w:cs="Times New Roman"/>
          <w:sz w:val="28"/>
          <w:szCs w:val="28"/>
        </w:rPr>
        <w:t xml:space="preserve"> и др. – М.:  </w:t>
      </w:r>
      <w:proofErr w:type="spellStart"/>
      <w:r w:rsidRPr="00A71831">
        <w:rPr>
          <w:rFonts w:ascii="Times New Roman" w:hAnsi="Times New Roman" w:cs="Times New Roman"/>
          <w:sz w:val="28"/>
          <w:szCs w:val="28"/>
        </w:rPr>
        <w:t>Когито-Центр</w:t>
      </w:r>
      <w:proofErr w:type="spellEnd"/>
      <w:r w:rsidRPr="00A71831">
        <w:rPr>
          <w:rFonts w:ascii="Times New Roman" w:hAnsi="Times New Roman" w:cs="Times New Roman"/>
          <w:sz w:val="28"/>
          <w:szCs w:val="28"/>
        </w:rPr>
        <w:t>,  2006.</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Жуков Д.Е. Исследование </w:t>
      </w:r>
      <w:proofErr w:type="spellStart"/>
      <w:proofErr w:type="gramStart"/>
      <w:r w:rsidRPr="00A71831">
        <w:rPr>
          <w:rFonts w:ascii="Times New Roman" w:hAnsi="Times New Roman" w:cs="Times New Roman"/>
          <w:sz w:val="28"/>
          <w:szCs w:val="28"/>
        </w:rPr>
        <w:t>Я-структуры</w:t>
      </w:r>
      <w:proofErr w:type="spellEnd"/>
      <w:proofErr w:type="gramEnd"/>
      <w:r w:rsidRPr="00A71831">
        <w:rPr>
          <w:rFonts w:ascii="Times New Roman" w:hAnsi="Times New Roman" w:cs="Times New Roman"/>
          <w:sz w:val="28"/>
          <w:szCs w:val="28"/>
        </w:rPr>
        <w:t xml:space="preserve"> родителей детей с ранним детским аутизмом (в связи с задачами </w:t>
      </w:r>
      <w:proofErr w:type="spellStart"/>
      <w:r w:rsidRPr="00A71831">
        <w:rPr>
          <w:rFonts w:ascii="Times New Roman" w:hAnsi="Times New Roman" w:cs="Times New Roman"/>
          <w:sz w:val="28"/>
          <w:szCs w:val="28"/>
        </w:rPr>
        <w:t>психокоррекции</w:t>
      </w:r>
      <w:proofErr w:type="spellEnd"/>
      <w:r w:rsidRPr="00A71831">
        <w:rPr>
          <w:rFonts w:ascii="Times New Roman" w:hAnsi="Times New Roman" w:cs="Times New Roman"/>
          <w:sz w:val="28"/>
          <w:szCs w:val="28"/>
        </w:rPr>
        <w:t xml:space="preserve"> и психотерапии) // Вестник психотерапии. - 2004. - № 12 (17). - С. 53-67.</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Канн М. Между психотерапевтом и клиентом: новые взаимоотношения. - СПб</w:t>
      </w:r>
      <w:proofErr w:type="gramStart"/>
      <w:r w:rsidRPr="00A71831">
        <w:rPr>
          <w:rFonts w:ascii="Times New Roman" w:hAnsi="Times New Roman" w:cs="Times New Roman"/>
          <w:sz w:val="28"/>
          <w:szCs w:val="28"/>
        </w:rPr>
        <w:t xml:space="preserve">., </w:t>
      </w:r>
      <w:proofErr w:type="gramEnd"/>
      <w:r w:rsidRPr="00A71831">
        <w:rPr>
          <w:rFonts w:ascii="Times New Roman" w:hAnsi="Times New Roman" w:cs="Times New Roman"/>
          <w:sz w:val="28"/>
          <w:szCs w:val="28"/>
        </w:rPr>
        <w:t>1997.</w:t>
      </w:r>
    </w:p>
    <w:p w:rsidR="00510751" w:rsidRPr="00A71831" w:rsidRDefault="00D3168F">
      <w:pPr>
        <w:rPr>
          <w:rFonts w:ascii="Times New Roman" w:hAnsi="Times New Roman" w:cs="Times New Roman"/>
          <w:sz w:val="28"/>
          <w:szCs w:val="28"/>
        </w:rPr>
      </w:pPr>
      <w:proofErr w:type="spellStart"/>
      <w:r w:rsidRPr="00A71831">
        <w:rPr>
          <w:rFonts w:ascii="Times New Roman" w:hAnsi="Times New Roman" w:cs="Times New Roman"/>
          <w:sz w:val="28"/>
          <w:szCs w:val="28"/>
        </w:rPr>
        <w:t>Краузе</w:t>
      </w:r>
      <w:proofErr w:type="spellEnd"/>
      <w:r w:rsidRPr="00A71831">
        <w:rPr>
          <w:rFonts w:ascii="Times New Roman" w:hAnsi="Times New Roman" w:cs="Times New Roman"/>
          <w:sz w:val="28"/>
          <w:szCs w:val="28"/>
        </w:rPr>
        <w:t xml:space="preserve"> М.П. Дети  с нарушениями развития:  психологическая  помощь родителям: учеб</w:t>
      </w:r>
      <w:proofErr w:type="gramStart"/>
      <w:r w:rsidRPr="00A71831">
        <w:rPr>
          <w:rFonts w:ascii="Times New Roman" w:hAnsi="Times New Roman" w:cs="Times New Roman"/>
          <w:sz w:val="28"/>
          <w:szCs w:val="28"/>
        </w:rPr>
        <w:t>.</w:t>
      </w:r>
      <w:proofErr w:type="gramEnd"/>
      <w:r w:rsidRPr="00A71831">
        <w:rPr>
          <w:rFonts w:ascii="Times New Roman" w:hAnsi="Times New Roman" w:cs="Times New Roman"/>
          <w:sz w:val="28"/>
          <w:szCs w:val="28"/>
        </w:rPr>
        <w:t xml:space="preserve"> </w:t>
      </w:r>
      <w:proofErr w:type="gramStart"/>
      <w:r w:rsidRPr="00A71831">
        <w:rPr>
          <w:rFonts w:ascii="Times New Roman" w:hAnsi="Times New Roman" w:cs="Times New Roman"/>
          <w:sz w:val="28"/>
          <w:szCs w:val="28"/>
        </w:rPr>
        <w:t>п</w:t>
      </w:r>
      <w:proofErr w:type="gramEnd"/>
      <w:r w:rsidRPr="00A71831">
        <w:rPr>
          <w:rFonts w:ascii="Times New Roman" w:hAnsi="Times New Roman" w:cs="Times New Roman"/>
          <w:sz w:val="28"/>
          <w:szCs w:val="28"/>
        </w:rPr>
        <w:t xml:space="preserve">особие для  студ. </w:t>
      </w:r>
      <w:proofErr w:type="spellStart"/>
      <w:r w:rsidRPr="00A71831">
        <w:rPr>
          <w:rFonts w:ascii="Times New Roman" w:hAnsi="Times New Roman" w:cs="Times New Roman"/>
          <w:sz w:val="28"/>
          <w:szCs w:val="28"/>
        </w:rPr>
        <w:t>высш</w:t>
      </w:r>
      <w:proofErr w:type="spellEnd"/>
      <w:r w:rsidRPr="00A71831">
        <w:rPr>
          <w:rFonts w:ascii="Times New Roman" w:hAnsi="Times New Roman" w:cs="Times New Roman"/>
          <w:sz w:val="28"/>
          <w:szCs w:val="28"/>
        </w:rPr>
        <w:t xml:space="preserve">. учеб. заведений. Пер.  с </w:t>
      </w:r>
      <w:proofErr w:type="gramStart"/>
      <w:r w:rsidRPr="00A71831">
        <w:rPr>
          <w:rFonts w:ascii="Times New Roman" w:hAnsi="Times New Roman" w:cs="Times New Roman"/>
          <w:sz w:val="28"/>
          <w:szCs w:val="28"/>
        </w:rPr>
        <w:t>нем</w:t>
      </w:r>
      <w:proofErr w:type="gramEnd"/>
      <w:r w:rsidRPr="00A71831">
        <w:rPr>
          <w:rFonts w:ascii="Times New Roman" w:hAnsi="Times New Roman" w:cs="Times New Roman"/>
          <w:sz w:val="28"/>
          <w:szCs w:val="28"/>
        </w:rPr>
        <w:t>. – М.: Издательский  центр  «Академия»,  2006.</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Лебединская К.С., Никольская О.С. Диагностика раннего детского аутизма. М.: Просвещение, 1991.</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Лебединский В.В. Нарушения психического развития у детей. - М., 1985.</w:t>
      </w:r>
    </w:p>
    <w:p w:rsidR="00510751" w:rsidRPr="00A71831" w:rsidRDefault="00D3168F">
      <w:pPr>
        <w:rPr>
          <w:rFonts w:ascii="Times New Roman" w:hAnsi="Times New Roman" w:cs="Times New Roman"/>
          <w:sz w:val="28"/>
          <w:szCs w:val="28"/>
        </w:rPr>
      </w:pPr>
      <w:r w:rsidRPr="00A71831">
        <w:rPr>
          <w:rFonts w:ascii="Times New Roman" w:hAnsi="Times New Roman" w:cs="Times New Roman"/>
          <w:sz w:val="28"/>
          <w:szCs w:val="28"/>
        </w:rPr>
        <w:t xml:space="preserve">Лебединский В.В., Никольская О.С., </w:t>
      </w:r>
      <w:proofErr w:type="spellStart"/>
      <w:r w:rsidRPr="00A71831">
        <w:rPr>
          <w:rFonts w:ascii="Times New Roman" w:hAnsi="Times New Roman" w:cs="Times New Roman"/>
          <w:sz w:val="28"/>
          <w:szCs w:val="28"/>
        </w:rPr>
        <w:t>Баенская</w:t>
      </w:r>
      <w:proofErr w:type="spellEnd"/>
      <w:r w:rsidRPr="00A71831">
        <w:rPr>
          <w:rFonts w:ascii="Times New Roman" w:hAnsi="Times New Roman" w:cs="Times New Roman"/>
          <w:sz w:val="28"/>
          <w:szCs w:val="28"/>
        </w:rPr>
        <w:t xml:space="preserve"> Е.Р., </w:t>
      </w:r>
      <w:proofErr w:type="spellStart"/>
      <w:r w:rsidRPr="00A71831">
        <w:rPr>
          <w:rFonts w:ascii="Times New Roman" w:hAnsi="Times New Roman" w:cs="Times New Roman"/>
          <w:sz w:val="28"/>
          <w:szCs w:val="28"/>
        </w:rPr>
        <w:t>Либлинг</w:t>
      </w:r>
      <w:proofErr w:type="spellEnd"/>
      <w:r w:rsidRPr="00A71831">
        <w:rPr>
          <w:rFonts w:ascii="Times New Roman" w:hAnsi="Times New Roman" w:cs="Times New Roman"/>
          <w:sz w:val="28"/>
          <w:szCs w:val="28"/>
        </w:rPr>
        <w:t xml:space="preserve"> М.М. Эмоциональные нарушения в детском возрасте и их коррекция. - М., 1990.</w:t>
      </w:r>
    </w:p>
    <w:p w:rsidR="00510751" w:rsidRPr="00A71831" w:rsidRDefault="00D3168F">
      <w:pPr>
        <w:rPr>
          <w:rFonts w:ascii="Times New Roman" w:hAnsi="Times New Roman" w:cs="Times New Roman"/>
          <w:sz w:val="28"/>
          <w:szCs w:val="28"/>
        </w:rPr>
      </w:pPr>
      <w:proofErr w:type="spellStart"/>
      <w:r w:rsidRPr="00A71831">
        <w:rPr>
          <w:rFonts w:ascii="Times New Roman" w:hAnsi="Times New Roman" w:cs="Times New Roman"/>
          <w:sz w:val="28"/>
          <w:szCs w:val="28"/>
        </w:rPr>
        <w:t>Маратос</w:t>
      </w:r>
      <w:proofErr w:type="spellEnd"/>
      <w:r w:rsidRPr="00A71831">
        <w:rPr>
          <w:rFonts w:ascii="Times New Roman" w:hAnsi="Times New Roman" w:cs="Times New Roman"/>
          <w:sz w:val="28"/>
          <w:szCs w:val="28"/>
        </w:rPr>
        <w:t xml:space="preserve">  О., . Работа  с родителями детей, страдающих </w:t>
      </w:r>
      <w:proofErr w:type="spellStart"/>
      <w:r w:rsidRPr="00A71831">
        <w:rPr>
          <w:rFonts w:ascii="Times New Roman" w:hAnsi="Times New Roman" w:cs="Times New Roman"/>
          <w:sz w:val="28"/>
          <w:szCs w:val="28"/>
        </w:rPr>
        <w:t>психотическими</w:t>
      </w:r>
      <w:proofErr w:type="spellEnd"/>
      <w:r w:rsidRPr="00A71831">
        <w:rPr>
          <w:rFonts w:ascii="Times New Roman" w:hAnsi="Times New Roman" w:cs="Times New Roman"/>
          <w:sz w:val="28"/>
          <w:szCs w:val="28"/>
        </w:rPr>
        <w:t xml:space="preserve">  нарушениями,  проводимая на  базе  учебно-терапевтического  центра // Работа  с родителями: Психоаналитическая психотерапия  с детьми  и подростками</w:t>
      </w:r>
      <w:proofErr w:type="gramStart"/>
      <w:r w:rsidRPr="00A71831">
        <w:rPr>
          <w:rFonts w:ascii="Times New Roman" w:hAnsi="Times New Roman" w:cs="Times New Roman"/>
          <w:sz w:val="28"/>
          <w:szCs w:val="28"/>
        </w:rPr>
        <w:t xml:space="preserve"> / П</w:t>
      </w:r>
      <w:proofErr w:type="gramEnd"/>
      <w:r w:rsidRPr="00A71831">
        <w:rPr>
          <w:rFonts w:ascii="Times New Roman" w:hAnsi="Times New Roman" w:cs="Times New Roman"/>
          <w:sz w:val="28"/>
          <w:szCs w:val="28"/>
        </w:rPr>
        <w:t xml:space="preserve">од ред. Дж. </w:t>
      </w:r>
      <w:proofErr w:type="spellStart"/>
      <w:r w:rsidRPr="00A71831">
        <w:rPr>
          <w:rFonts w:ascii="Times New Roman" w:hAnsi="Times New Roman" w:cs="Times New Roman"/>
          <w:sz w:val="28"/>
          <w:szCs w:val="28"/>
        </w:rPr>
        <w:t>Циантиса</w:t>
      </w:r>
      <w:proofErr w:type="spellEnd"/>
      <w:r w:rsidRPr="00A71831">
        <w:rPr>
          <w:rFonts w:ascii="Times New Roman" w:hAnsi="Times New Roman" w:cs="Times New Roman"/>
          <w:sz w:val="28"/>
          <w:szCs w:val="28"/>
        </w:rPr>
        <w:t xml:space="preserve"> и др. – М.:  </w:t>
      </w:r>
      <w:proofErr w:type="spellStart"/>
      <w:r w:rsidRPr="00A71831">
        <w:rPr>
          <w:rFonts w:ascii="Times New Roman" w:hAnsi="Times New Roman" w:cs="Times New Roman"/>
          <w:sz w:val="28"/>
          <w:szCs w:val="28"/>
        </w:rPr>
        <w:t>Когито-Центр</w:t>
      </w:r>
      <w:proofErr w:type="spellEnd"/>
      <w:r w:rsidRPr="00A71831">
        <w:rPr>
          <w:rFonts w:ascii="Times New Roman" w:hAnsi="Times New Roman" w:cs="Times New Roman"/>
          <w:sz w:val="28"/>
          <w:szCs w:val="28"/>
        </w:rPr>
        <w:t>,  2006.</w:t>
      </w:r>
    </w:p>
    <w:p w:rsidR="00510751" w:rsidRPr="00A71831" w:rsidRDefault="00510751">
      <w:pPr>
        <w:rPr>
          <w:rFonts w:ascii="Times New Roman" w:hAnsi="Times New Roman" w:cs="Times New Roman"/>
          <w:sz w:val="28"/>
          <w:szCs w:val="28"/>
        </w:rPr>
      </w:pPr>
    </w:p>
    <w:p w:rsidR="00510751" w:rsidRPr="00A71831" w:rsidRDefault="00510751">
      <w:pPr>
        <w:rPr>
          <w:rFonts w:ascii="Times New Roman" w:hAnsi="Times New Roman" w:cs="Times New Roman"/>
          <w:sz w:val="28"/>
          <w:szCs w:val="28"/>
        </w:rPr>
      </w:pPr>
    </w:p>
    <w:tbl>
      <w:tblPr>
        <w:tblStyle w:val="a7"/>
        <w:tblW w:w="9025" w:type="dxa"/>
        <w:tblInd w:w="480" w:type="dxa"/>
        <w:tblBorders>
          <w:top w:val="nil"/>
          <w:left w:val="nil"/>
          <w:bottom w:val="nil"/>
          <w:right w:val="nil"/>
          <w:insideH w:val="nil"/>
          <w:insideV w:val="nil"/>
        </w:tblBorders>
        <w:tblLayout w:type="fixed"/>
        <w:tblLook w:val="0600"/>
      </w:tblPr>
      <w:tblGrid>
        <w:gridCol w:w="9025"/>
      </w:tblGrid>
      <w:tr w:rsidR="00510751" w:rsidRPr="00A71831">
        <w:trPr>
          <w:trHeight w:hRule="exact" w:val="656"/>
        </w:trPr>
        <w:tc>
          <w:tcPr>
            <w:tcW w:w="9025" w:type="dxa"/>
            <w:tcBorders>
              <w:top w:val="nil"/>
              <w:left w:val="nil"/>
              <w:bottom w:val="nil"/>
              <w:right w:val="nil"/>
            </w:tcBorders>
            <w:tcMar>
              <w:top w:w="1180" w:type="dxa"/>
              <w:left w:w="480" w:type="dxa"/>
              <w:bottom w:w="600" w:type="dxa"/>
              <w:right w:w="36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ОРГАНИЗАЦИИ, ОКАЗЫВАЮЩИЕ ПОМОЩЬ АУТИЧНЫМ ДЕТЯМ</w:t>
            </w:r>
          </w:p>
          <w:p w:rsidR="00510751" w:rsidRPr="00A71831" w:rsidRDefault="00510751">
            <w:pPr>
              <w:spacing w:line="240" w:lineRule="auto"/>
              <w:rPr>
                <w:rFonts w:ascii="Times New Roman" w:hAnsi="Times New Roman" w:cs="Times New Roman"/>
                <w:sz w:val="28"/>
                <w:szCs w:val="28"/>
              </w:rPr>
            </w:pPr>
          </w:p>
          <w:tbl>
            <w:tblPr>
              <w:tblStyle w:val="a5"/>
              <w:tblW w:w="8175" w:type="dxa"/>
              <w:tblInd w:w="0" w:type="dxa"/>
              <w:tblBorders>
                <w:top w:val="nil"/>
                <w:left w:val="nil"/>
                <w:bottom w:val="nil"/>
                <w:right w:val="nil"/>
                <w:insideH w:val="nil"/>
                <w:insideV w:val="nil"/>
              </w:tblBorders>
              <w:tblLayout w:type="fixed"/>
              <w:tblLook w:val="0600"/>
            </w:tblPr>
            <w:tblGrid>
              <w:gridCol w:w="345"/>
              <w:gridCol w:w="2070"/>
              <w:gridCol w:w="4020"/>
              <w:gridCol w:w="1740"/>
            </w:tblGrid>
            <w:tr w:rsidR="00510751" w:rsidRPr="00A71831">
              <w:trPr>
                <w:trHeight w:val="44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Название организации</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Как найти</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Чем может помочь</w:t>
                  </w:r>
                </w:p>
              </w:tc>
            </w:tr>
            <w:tr w:rsidR="00510751" w:rsidRPr="00A71831">
              <w:trPr>
                <w:trHeight w:val="454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ГОУ Центр </w:t>
                  </w:r>
                  <w:proofErr w:type="spellStart"/>
                  <w:r w:rsidRPr="00A71831">
                    <w:rPr>
                      <w:rFonts w:ascii="Times New Roman" w:hAnsi="Times New Roman" w:cs="Times New Roman"/>
                      <w:sz w:val="28"/>
                      <w:szCs w:val="28"/>
                    </w:rPr>
                    <w:t>психолого-медико-социального</w:t>
                  </w:r>
                  <w:proofErr w:type="spellEnd"/>
                  <w:r w:rsidRPr="00A71831">
                    <w:rPr>
                      <w:rFonts w:ascii="Times New Roman" w:hAnsi="Times New Roman" w:cs="Times New Roman"/>
                      <w:sz w:val="28"/>
                      <w:szCs w:val="28"/>
                    </w:rPr>
                    <w:t xml:space="preserve"> сопровождения детей и подростков Департамента образования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осквы (</w:t>
                  </w:r>
                  <w:proofErr w:type="spellStart"/>
                  <w:r w:rsidRPr="00A71831">
                    <w:rPr>
                      <w:rFonts w:ascii="Times New Roman" w:hAnsi="Times New Roman" w:cs="Times New Roman"/>
                      <w:sz w:val="28"/>
                      <w:szCs w:val="28"/>
                    </w:rPr>
                    <w:t>ЦПМССДиП</w:t>
                  </w:r>
                  <w:proofErr w:type="spellEnd"/>
                  <w:r w:rsidRPr="00A71831">
                    <w:rPr>
                      <w:rFonts w:ascii="Times New Roman" w:hAnsi="Times New Roman" w:cs="Times New Roman"/>
                      <w:sz w:val="28"/>
                      <w:szCs w:val="28"/>
                    </w:rPr>
                    <w:t>)</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127427,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 xml:space="preserve">осква, </w:t>
                  </w:r>
                  <w:proofErr w:type="spellStart"/>
                  <w:r w:rsidRPr="00A71831">
                    <w:rPr>
                      <w:rFonts w:ascii="Times New Roman" w:hAnsi="Times New Roman" w:cs="Times New Roman"/>
                      <w:sz w:val="28"/>
                      <w:szCs w:val="28"/>
                    </w:rPr>
                    <w:t>ул.Кашенкин</w:t>
                  </w:r>
                  <w:proofErr w:type="spellEnd"/>
                  <w:r w:rsidRPr="00A71831">
                    <w:rPr>
                      <w:rFonts w:ascii="Times New Roman" w:hAnsi="Times New Roman" w:cs="Times New Roman"/>
                      <w:sz w:val="28"/>
                      <w:szCs w:val="28"/>
                    </w:rPr>
                    <w:t xml:space="preserve"> Луг, д.7    </w:t>
                  </w:r>
                  <w:r w:rsidRPr="00A71831">
                    <w:rPr>
                      <w:rFonts w:ascii="Times New Roman" w:hAnsi="Times New Roman" w:cs="Times New Roman"/>
                      <w:sz w:val="28"/>
                      <w:szCs w:val="28"/>
                    </w:rPr>
                    <w:tab/>
                    <w:t>(</w:t>
                  </w:r>
                  <w:proofErr w:type="spellStart"/>
                  <w:r w:rsidRPr="00A71831">
                    <w:rPr>
                      <w:rFonts w:ascii="Times New Roman" w:hAnsi="Times New Roman" w:cs="Times New Roman"/>
                      <w:sz w:val="28"/>
                      <w:szCs w:val="28"/>
                    </w:rPr>
                    <w:t>М.Тимирязевская</w:t>
                  </w:r>
                  <w:proofErr w:type="spellEnd"/>
                  <w:r w:rsidRPr="00A71831">
                    <w:rPr>
                      <w:rFonts w:ascii="Times New Roman" w:hAnsi="Times New Roman" w:cs="Times New Roman"/>
                      <w:sz w:val="28"/>
                      <w:szCs w:val="28"/>
                    </w:rPr>
                    <w:t xml:space="preserve">, </w:t>
                  </w:r>
                  <w:proofErr w:type="spellStart"/>
                  <w:r w:rsidRPr="00A71831">
                    <w:rPr>
                      <w:rFonts w:ascii="Times New Roman" w:hAnsi="Times New Roman" w:cs="Times New Roman"/>
                      <w:sz w:val="28"/>
                      <w:szCs w:val="28"/>
                    </w:rPr>
                    <w:t>Петровско-разумовская</w:t>
                  </w:r>
                  <w:proofErr w:type="spellEnd"/>
                  <w:r w:rsidRPr="00A71831">
                    <w:rPr>
                      <w:rFonts w:ascii="Times New Roman" w:hAnsi="Times New Roman" w:cs="Times New Roman"/>
                      <w:sz w:val="28"/>
                      <w:szCs w:val="28"/>
                    </w:rPr>
                    <w:t>, ВДНХ)</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8(095)219-74-87</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Второе здание: 117335,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ул.Архитектора Власова, д.19, стр.2</w:t>
                  </w:r>
                </w:p>
                <w:p w:rsidR="00510751" w:rsidRPr="00A71831" w:rsidRDefault="00D3168F">
                  <w:pPr>
                    <w:spacing w:line="240" w:lineRule="auto"/>
                    <w:rPr>
                      <w:rFonts w:ascii="Times New Roman" w:hAnsi="Times New Roman" w:cs="Times New Roman"/>
                      <w:sz w:val="28"/>
                      <w:szCs w:val="28"/>
                    </w:rPr>
                  </w:pPr>
                  <w:proofErr w:type="spellStart"/>
                  <w:r w:rsidRPr="00A71831">
                    <w:rPr>
                      <w:rFonts w:ascii="Times New Roman" w:hAnsi="Times New Roman" w:cs="Times New Roman"/>
                      <w:sz w:val="28"/>
                      <w:szCs w:val="28"/>
                    </w:rPr>
                    <w:t>Тул</w:t>
                  </w:r>
                  <w:proofErr w:type="spellEnd"/>
                  <w:r w:rsidRPr="00A71831">
                    <w:rPr>
                      <w:rFonts w:ascii="Times New Roman" w:hAnsi="Times New Roman" w:cs="Times New Roman"/>
                      <w:sz w:val="28"/>
                      <w:szCs w:val="28"/>
                    </w:rPr>
                    <w:t>. 8(499)128-39-87</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"http://www.autismhelp.ru/"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www.autismhelp.ru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психотерапия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социальная адаптация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коррекционная работа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кружки</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начальная школа</w:t>
                  </w:r>
                </w:p>
              </w:tc>
            </w:tr>
            <w:tr w:rsidR="00510751" w:rsidRPr="00A71831">
              <w:trPr>
                <w:trHeight w:val="234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2</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Центр лечебной педагогики (ЦЛП) (негосударственная благотворительная организация)</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119311,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 xml:space="preserve">осква, ул.Строителей, д.17-б  </w:t>
                  </w:r>
                  <w:r w:rsidRPr="00A71831">
                    <w:rPr>
                      <w:rFonts w:ascii="Times New Roman" w:hAnsi="Times New Roman" w:cs="Times New Roman"/>
                      <w:sz w:val="28"/>
                      <w:szCs w:val="28"/>
                    </w:rPr>
                    <w:tab/>
                    <w:t>(М.Университет)</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8(499)131-06-83 8(499)138-06-16</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"http://www.ccp.org.ru/"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www.ccp.org.ru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лечебно-педагогическая помощь</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-терапевтические мастерские</w:t>
                  </w:r>
                </w:p>
              </w:tc>
            </w:tr>
            <w:tr w:rsidR="00510751" w:rsidRPr="00A71831">
              <w:trPr>
                <w:trHeight w:val="230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3</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Научный центр психического здоровья РАМН, отдел по изучению детской психиатрии с группой исследования детского аутизма</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115522,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Каширское шоссе, д.34 (М.Каширская)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8(499)617-81-47</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"http://www.psychiatry.ru/"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www.psychiatry.ru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диагностика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консультации</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лечение</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группы дневного пребывания</w:t>
                  </w:r>
                </w:p>
              </w:tc>
            </w:tr>
            <w:tr w:rsidR="00510751" w:rsidRPr="00A71831">
              <w:trPr>
                <w:trHeight w:val="258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4</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Научно-практический центр психического здоровья детей и подростков (Детская психиатрическая больница №6)</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119334,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5-й Донской проезд, д.21а (М.Ленинский проспект)</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8(495)952-49-20</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"http://www.mosgorzdrav.ru/dpb6"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www.mosgorzdrav.ru/dpb6</w:t>
                  </w:r>
                </w:p>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диагностика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консультации</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лечение</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коррекционные занятия</w:t>
                  </w:r>
                </w:p>
              </w:tc>
            </w:tr>
            <w:tr w:rsidR="00510751" w:rsidRPr="00A71831">
              <w:trPr>
                <w:trHeight w:val="372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5</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Институт коррекционной педагогики РАО</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Консультативно-диагностический центр</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 Лаборатория содержания и методов обучения детей с </w:t>
                  </w:r>
                  <w:proofErr w:type="spellStart"/>
                  <w:r w:rsidRPr="00A71831">
                    <w:rPr>
                      <w:rFonts w:ascii="Times New Roman" w:hAnsi="Times New Roman" w:cs="Times New Roman"/>
                      <w:sz w:val="28"/>
                      <w:szCs w:val="28"/>
                    </w:rPr>
                    <w:t>эмоцтональными</w:t>
                  </w:r>
                  <w:proofErr w:type="spellEnd"/>
                  <w:r w:rsidRPr="00A71831">
                    <w:rPr>
                      <w:rFonts w:ascii="Times New Roman" w:hAnsi="Times New Roman" w:cs="Times New Roman"/>
                      <w:sz w:val="28"/>
                      <w:szCs w:val="28"/>
                    </w:rPr>
                    <w:t xml:space="preserve"> нарушениями</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Лаборатория дошкольного воспитания детей с проблемами в развитии</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119121,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ул.Погодинская, д.8, к.1</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8(499)245-04-52</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"http://xn-----8kcmadfbxacgagmbj3bgaqdcguqaw3aba5a1i.xn--p1ai/"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http://институт-коррекционной-педагогики.рф</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консультации</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коррекционные занятия</w:t>
                  </w:r>
                </w:p>
              </w:tc>
            </w:tr>
            <w:tr w:rsidR="00510751" w:rsidRPr="00A71831">
              <w:trPr>
                <w:trHeight w:val="234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6</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Общество помощи </w:t>
                  </w:r>
                  <w:proofErr w:type="spellStart"/>
                  <w:r w:rsidRPr="00A71831">
                    <w:rPr>
                      <w:rFonts w:ascii="Times New Roman" w:hAnsi="Times New Roman" w:cs="Times New Roman"/>
                      <w:sz w:val="28"/>
                      <w:szCs w:val="28"/>
                    </w:rPr>
                    <w:t>аутичным</w:t>
                  </w:r>
                  <w:proofErr w:type="spellEnd"/>
                  <w:r w:rsidRPr="00A71831">
                    <w:rPr>
                      <w:rFonts w:ascii="Times New Roman" w:hAnsi="Times New Roman" w:cs="Times New Roman"/>
                      <w:sz w:val="28"/>
                      <w:szCs w:val="28"/>
                    </w:rPr>
                    <w:t xml:space="preserve"> детям «Добро» (региональная общественная благотворительная организация)</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Г.Москва, </w:t>
                  </w:r>
                  <w:proofErr w:type="gramStart"/>
                  <w:r w:rsidRPr="00A71831">
                    <w:rPr>
                      <w:rFonts w:ascii="Times New Roman" w:hAnsi="Times New Roman" w:cs="Times New Roman"/>
                      <w:sz w:val="28"/>
                      <w:szCs w:val="28"/>
                    </w:rPr>
                    <w:t>Казарменный</w:t>
                  </w:r>
                  <w:proofErr w:type="gramEnd"/>
                  <w:r w:rsidRPr="00A71831">
                    <w:rPr>
                      <w:rFonts w:ascii="Times New Roman" w:hAnsi="Times New Roman" w:cs="Times New Roman"/>
                      <w:sz w:val="28"/>
                      <w:szCs w:val="28"/>
                    </w:rPr>
                    <w:t xml:space="preserve"> пер., д.4, стр.3, кв.1</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8(495)917-37-41</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"http://www.dobro.su/"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www.dobro.su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консультирование по социальным вопросам</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информационная поддержка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проведение семинаров</w:t>
                  </w:r>
                </w:p>
              </w:tc>
            </w:tr>
            <w:tr w:rsidR="00510751" w:rsidRPr="00A71831">
              <w:trPr>
                <w:trHeight w:val="206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7</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Государственное бюджетное образовательное учреждение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осквы Средняя общеобразовательная «Школа здоровья» №1321 «Ковчег»</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111024,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ул.Авиамоторная, д.30а (М.Авиамоторная)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8(495)273-25-20</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"http://www.kovcheg1321.com/"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www.kovcheg1321.com</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интегративное обучение</w:t>
                  </w:r>
                </w:p>
              </w:tc>
            </w:tr>
            <w:tr w:rsidR="00510751" w:rsidRPr="00A71831">
              <w:trPr>
                <w:trHeight w:val="182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Региональная общественная организация инвалидов и родителей детей-инвалидов «Ковчег»</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111024,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ул.Авиамоторная, д.30а (М.Авиамоторная)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/факс (495)273-11-44</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образование</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мастерские</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экологическая деревня</w:t>
                  </w:r>
                </w:p>
              </w:tc>
            </w:tr>
            <w:tr w:rsidR="00510751" w:rsidRPr="00A71831">
              <w:trPr>
                <w:trHeight w:val="336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9</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Центр реабилитации инвалидов детства «Наш Солнечный Мир»</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107113,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1-ый Лучевой просек, д.3 (М.Сокольники)</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8(499) 268-02-06</w:t>
                  </w:r>
                </w:p>
                <w:p w:rsidR="00510751" w:rsidRPr="00A71831" w:rsidRDefault="00510751">
                  <w:pPr>
                    <w:spacing w:line="240" w:lineRule="auto"/>
                    <w:rPr>
                      <w:rFonts w:ascii="Times New Roman" w:hAnsi="Times New Roman" w:cs="Times New Roman"/>
                      <w:sz w:val="28"/>
                      <w:szCs w:val="28"/>
                    </w:rPr>
                  </w:pP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"http://www.solnechnymir.ru/"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www.solnechnymir.ru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занятия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мастерские</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спорт для инвалидов</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лечебная верховая езда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летний лагерь</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клуб для подростков</w:t>
                  </w:r>
                </w:p>
              </w:tc>
            </w:tr>
            <w:tr w:rsidR="00510751" w:rsidRPr="00A71831">
              <w:trPr>
                <w:trHeight w:val="288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10</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Некоммерческая автономная организация Детский экологический центр «Живая нить»</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121352,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Славянский бульвар д.3 кв.7 (М.Белорусская, Беговая)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8(495)634-08-23</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8(903)783-00-20</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"http://www.livingthread.ru/"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www.livingthread.ru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лечебная верховая езда</w:t>
                  </w:r>
                </w:p>
                <w:p w:rsidR="00510751" w:rsidRPr="00A71831" w:rsidRDefault="00510751">
                  <w:pPr>
                    <w:spacing w:line="240" w:lineRule="auto"/>
                    <w:rPr>
                      <w:rFonts w:ascii="Times New Roman" w:hAnsi="Times New Roman" w:cs="Times New Roman"/>
                      <w:sz w:val="28"/>
                      <w:szCs w:val="28"/>
                    </w:rPr>
                  </w:pPr>
                </w:p>
              </w:tc>
            </w:tr>
            <w:tr w:rsidR="00510751" w:rsidRPr="00A71831">
              <w:trPr>
                <w:trHeight w:val="316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Московский конноспортивный клуб инвалидов региональная благотворительная организация</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г. Москва, Загородное шоссе, д.1, стр. 2</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Тел./факс: (495)781-46-68</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Место проведения занятий - База ОУСЦ "Планерная"</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"http://www.hippotherapy.ru/"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www.hippotherapy.ru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лечебная верховая езда</w:t>
                  </w:r>
                </w:p>
                <w:p w:rsidR="00510751" w:rsidRPr="00A71831" w:rsidRDefault="00510751">
                  <w:pPr>
                    <w:spacing w:line="240" w:lineRule="auto"/>
                    <w:rPr>
                      <w:rFonts w:ascii="Times New Roman" w:hAnsi="Times New Roman" w:cs="Times New Roman"/>
                      <w:sz w:val="28"/>
                      <w:szCs w:val="28"/>
                    </w:rPr>
                  </w:pPr>
                </w:p>
              </w:tc>
            </w:tr>
            <w:tr w:rsidR="00510751" w:rsidRPr="00A71831">
              <w:trPr>
                <w:trHeight w:val="288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12</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Межрегиональная общественная организация помощи детям с особенностями </w:t>
                  </w:r>
                  <w:proofErr w:type="spellStart"/>
                  <w:r w:rsidRPr="00A71831">
                    <w:rPr>
                      <w:rFonts w:ascii="Times New Roman" w:hAnsi="Times New Roman" w:cs="Times New Roman"/>
                      <w:sz w:val="28"/>
                      <w:szCs w:val="28"/>
                    </w:rPr>
                    <w:t>психоречевого</w:t>
                  </w:r>
                  <w:proofErr w:type="spellEnd"/>
                  <w:r w:rsidRPr="00A71831">
                    <w:rPr>
                      <w:rFonts w:ascii="Times New Roman" w:hAnsi="Times New Roman" w:cs="Times New Roman"/>
                      <w:sz w:val="28"/>
                      <w:szCs w:val="28"/>
                    </w:rPr>
                    <w:t xml:space="preserve"> развития и их семьям «Дорога в мир»</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"http://www.dorogavmir.ru/"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www.dorogavmir.ru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информационная поддержка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содействие образованию детей-инвалидов</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-мастерские</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летний отдых</w:t>
                  </w:r>
                </w:p>
              </w:tc>
            </w:tr>
            <w:tr w:rsidR="00510751" w:rsidRPr="00A71831">
              <w:trPr>
                <w:trHeight w:val="312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13</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Центр патологии речи и </w:t>
                  </w:r>
                  <w:proofErr w:type="spellStart"/>
                  <w:r w:rsidRPr="00A71831">
                    <w:rPr>
                      <w:rFonts w:ascii="Times New Roman" w:hAnsi="Times New Roman" w:cs="Times New Roman"/>
                      <w:sz w:val="28"/>
                      <w:szCs w:val="28"/>
                    </w:rPr>
                    <w:t>нейрореабилитации</w:t>
                  </w:r>
                  <w:proofErr w:type="spellEnd"/>
                  <w:r w:rsidRPr="00A71831">
                    <w:rPr>
                      <w:rFonts w:ascii="Times New Roman" w:hAnsi="Times New Roman" w:cs="Times New Roman"/>
                      <w:sz w:val="28"/>
                      <w:szCs w:val="28"/>
                    </w:rPr>
                    <w:t xml:space="preserve">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осквы (центр Шкловского)</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109240,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 xml:space="preserve">осква, </w:t>
                  </w:r>
                  <w:proofErr w:type="spellStart"/>
                  <w:r w:rsidRPr="00A71831">
                    <w:rPr>
                      <w:rFonts w:ascii="Times New Roman" w:hAnsi="Times New Roman" w:cs="Times New Roman"/>
                      <w:sz w:val="28"/>
                      <w:szCs w:val="28"/>
                    </w:rPr>
                    <w:t>ул.Яузская</w:t>
                  </w:r>
                  <w:proofErr w:type="spellEnd"/>
                  <w:r w:rsidRPr="00A71831">
                    <w:rPr>
                      <w:rFonts w:ascii="Times New Roman" w:hAnsi="Times New Roman" w:cs="Times New Roman"/>
                      <w:sz w:val="28"/>
                      <w:szCs w:val="28"/>
                    </w:rPr>
                    <w:t>, д.11, к.5</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Тел.8(495)698-04-14</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Тел./факс: (495)915-39-47</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8(495)915-01-12</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"http://www.mosgorzdrav.ru/cpr"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www.mosgorzdrav.ru/cpr</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восстановительное лечение больных с нарушениями речи и других высших психических функций</w:t>
                  </w:r>
                </w:p>
              </w:tc>
            </w:tr>
            <w:tr w:rsidR="00510751" w:rsidRPr="00A71831">
              <w:trPr>
                <w:trHeight w:val="182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14</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«Зеленая дверца» центр ранней социализации (для детей от 0 до 3 лет)</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Г.Москва, ул</w:t>
                  </w:r>
                  <w:proofErr w:type="gramStart"/>
                  <w:r w:rsidRPr="00A71831">
                    <w:rPr>
                      <w:rFonts w:ascii="Times New Roman" w:hAnsi="Times New Roman" w:cs="Times New Roman"/>
                      <w:sz w:val="28"/>
                      <w:szCs w:val="28"/>
                    </w:rPr>
                    <w:t>.Ф</w:t>
                  </w:r>
                  <w:proofErr w:type="gramEnd"/>
                  <w:r w:rsidRPr="00A71831">
                    <w:rPr>
                      <w:rFonts w:ascii="Times New Roman" w:hAnsi="Times New Roman" w:cs="Times New Roman"/>
                      <w:sz w:val="28"/>
                      <w:szCs w:val="28"/>
                    </w:rPr>
                    <w:t>ерганская, 13, к.1, под. 1, код 1#1670, 1й этаж, зеленая дверца</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"http://www.gdoor.narod.ru/"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www.gdoor.narod.ru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социализация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адаптация</w:t>
                  </w:r>
                </w:p>
              </w:tc>
            </w:tr>
            <w:tr w:rsidR="00510751" w:rsidRPr="00A71831">
              <w:trPr>
                <w:trHeight w:val="182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15</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Консультации для ассоциаций и фондов (автономная некоммерческая организация) </w:t>
                  </w:r>
                  <w:proofErr w:type="spellStart"/>
                  <w:r w:rsidRPr="00A71831">
                    <w:rPr>
                      <w:rFonts w:ascii="Times New Roman" w:hAnsi="Times New Roman" w:cs="Times New Roman"/>
                      <w:sz w:val="28"/>
                      <w:szCs w:val="28"/>
                    </w:rPr>
                    <w:t>Бибилиотека</w:t>
                  </w:r>
                  <w:proofErr w:type="spellEnd"/>
                  <w:r w:rsidRPr="00A71831">
                    <w:rPr>
                      <w:rFonts w:ascii="Times New Roman" w:hAnsi="Times New Roman" w:cs="Times New Roman"/>
                      <w:sz w:val="28"/>
                      <w:szCs w:val="28"/>
                    </w:rPr>
                    <w:t xml:space="preserve"> фонда «Школа НКО»</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105050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ул.Тверская, д.24/2, стр.1, 2 подъезд, 6 этаж Тел. 8 (495)792-59-88</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"http://www.ngoschool.ru/"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www.ngoschool.ru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информационная поддержка</w:t>
                  </w:r>
                </w:p>
              </w:tc>
            </w:tr>
            <w:tr w:rsidR="00510751" w:rsidRPr="00A71831">
              <w:trPr>
                <w:trHeight w:val="154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16</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Республиканское объединение по реабилитации и восстановительному лечению детей-инвалидов</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117513, г</w:t>
                  </w:r>
                  <w:proofErr w:type="gramStart"/>
                  <w:r w:rsidRPr="00A71831">
                    <w:rPr>
                      <w:rFonts w:ascii="Times New Roman" w:hAnsi="Times New Roman" w:cs="Times New Roman"/>
                      <w:sz w:val="28"/>
                      <w:szCs w:val="28"/>
                    </w:rPr>
                    <w:t>.М</w:t>
                  </w:r>
                  <w:proofErr w:type="gramEnd"/>
                  <w:r w:rsidRPr="00A71831">
                    <w:rPr>
                      <w:rFonts w:ascii="Times New Roman" w:hAnsi="Times New Roman" w:cs="Times New Roman"/>
                      <w:sz w:val="28"/>
                      <w:szCs w:val="28"/>
                    </w:rPr>
                    <w:t>осква, ул.Академика Бакулева, д.8А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438-28-11, 438-28-10</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510751">
                  <w:pPr>
                    <w:spacing w:line="240" w:lineRule="auto"/>
                    <w:rPr>
                      <w:rFonts w:ascii="Times New Roman" w:hAnsi="Times New Roman" w:cs="Times New Roman"/>
                      <w:sz w:val="28"/>
                      <w:szCs w:val="28"/>
                    </w:rPr>
                  </w:pPr>
                </w:p>
              </w:tc>
            </w:tr>
            <w:tr w:rsidR="00510751" w:rsidRPr="00A71831">
              <w:trPr>
                <w:trHeight w:val="3400"/>
              </w:trPr>
              <w:tc>
                <w:tcPr>
                  <w:tcW w:w="34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17</w:t>
                  </w:r>
                </w:p>
              </w:tc>
              <w:tc>
                <w:tcPr>
                  <w:tcW w:w="207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Санкт-петербургский общественный фонд помощи детям с особенностями развития «Отцы и дети»</w:t>
                  </w:r>
                </w:p>
              </w:tc>
              <w:tc>
                <w:tcPr>
                  <w:tcW w:w="40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191186, Санкт-Петербург, ул</w:t>
                  </w:r>
                  <w:proofErr w:type="gramStart"/>
                  <w:r w:rsidRPr="00A71831">
                    <w:rPr>
                      <w:rFonts w:ascii="Times New Roman" w:hAnsi="Times New Roman" w:cs="Times New Roman"/>
                      <w:sz w:val="28"/>
                      <w:szCs w:val="28"/>
                    </w:rPr>
                    <w:t>.К</w:t>
                  </w:r>
                  <w:proofErr w:type="gramEnd"/>
                  <w:r w:rsidRPr="00A71831">
                    <w:rPr>
                      <w:rFonts w:ascii="Times New Roman" w:hAnsi="Times New Roman" w:cs="Times New Roman"/>
                      <w:sz w:val="28"/>
                      <w:szCs w:val="28"/>
                    </w:rPr>
                    <w:t>азанская (Плеханова), 5</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8(812)571-74-06</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190068, Санкт-Петербург, ул. Малая Подьяческая, 4</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8(812)570-76-33</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"http://www.otsyideti.org.ru/"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www.otsyideti.org.ru</w:t>
                  </w:r>
                </w:p>
              </w:tc>
              <w:tc>
                <w:tcPr>
                  <w:tcW w:w="174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социально-психологическая помощь</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адаптация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летний лагерь</w:t>
                  </w:r>
                </w:p>
              </w:tc>
            </w:tr>
          </w:tbl>
          <w:p w:rsidR="00510751" w:rsidRPr="00A71831" w:rsidRDefault="00510751">
            <w:pPr>
              <w:spacing w:line="240" w:lineRule="auto"/>
              <w:rPr>
                <w:rFonts w:ascii="Times New Roman" w:hAnsi="Times New Roman" w:cs="Times New Roman"/>
                <w:sz w:val="28"/>
                <w:szCs w:val="28"/>
              </w:rPr>
            </w:pPr>
          </w:p>
          <w:tbl>
            <w:tblPr>
              <w:tblStyle w:val="a6"/>
              <w:tblW w:w="8175" w:type="dxa"/>
              <w:tblInd w:w="0" w:type="dxa"/>
              <w:tblBorders>
                <w:top w:val="nil"/>
                <w:left w:val="nil"/>
                <w:bottom w:val="nil"/>
                <w:right w:val="nil"/>
                <w:insideH w:val="nil"/>
                <w:insideV w:val="nil"/>
              </w:tblBorders>
              <w:tblLayout w:type="fixed"/>
              <w:tblLook w:val="0600"/>
            </w:tblPr>
            <w:tblGrid>
              <w:gridCol w:w="210"/>
              <w:gridCol w:w="2220"/>
              <w:gridCol w:w="3990"/>
              <w:gridCol w:w="1755"/>
            </w:tblGrid>
            <w:tr w:rsidR="00510751" w:rsidRPr="00A71831">
              <w:trPr>
                <w:trHeight w:val="3160"/>
              </w:trPr>
              <w:tc>
                <w:tcPr>
                  <w:tcW w:w="21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18</w:t>
                  </w:r>
                </w:p>
              </w:tc>
              <w:tc>
                <w:tcPr>
                  <w:tcW w:w="22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Санкт-Петербургская ассоциация общественных объединений родителей детей-инвалидов «ГАООРДИ»</w:t>
                  </w:r>
                </w:p>
              </w:tc>
              <w:tc>
                <w:tcPr>
                  <w:tcW w:w="399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192174, Санкт-Петербург,</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пр. </w:t>
                  </w:r>
                  <w:proofErr w:type="spellStart"/>
                  <w:r w:rsidRPr="00A71831">
                    <w:rPr>
                      <w:rFonts w:ascii="Times New Roman" w:hAnsi="Times New Roman" w:cs="Times New Roman"/>
                      <w:sz w:val="28"/>
                      <w:szCs w:val="28"/>
                    </w:rPr>
                    <w:t>Обуховской</w:t>
                  </w:r>
                  <w:proofErr w:type="spellEnd"/>
                  <w:r w:rsidRPr="00A71831">
                    <w:rPr>
                      <w:rFonts w:ascii="Times New Roman" w:hAnsi="Times New Roman" w:cs="Times New Roman"/>
                      <w:sz w:val="28"/>
                      <w:szCs w:val="28"/>
                    </w:rPr>
                    <w:t xml:space="preserve"> Обороны, 199</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8(812)362-76-78</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8(812)362-76-79</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8(812)362-76-80</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"http://www.gaoordi.ru/"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www.gaoordi.ru</w:t>
                  </w:r>
                </w:p>
              </w:tc>
              <w:tc>
                <w:tcPr>
                  <w:tcW w:w="175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социально-трудовая адаптация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творческая реабилитация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оздоровительный отдых</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информационная поддержка и др.</w:t>
                  </w:r>
                </w:p>
              </w:tc>
            </w:tr>
            <w:tr w:rsidR="00510751" w:rsidRPr="00A71831">
              <w:trPr>
                <w:trHeight w:val="1780"/>
              </w:trPr>
              <w:tc>
                <w:tcPr>
                  <w:tcW w:w="21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19</w:t>
                  </w:r>
                </w:p>
              </w:tc>
              <w:tc>
                <w:tcPr>
                  <w:tcW w:w="22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Институт психотерапии и консультирования «Гармония», Санкт-Петербург</w:t>
                  </w:r>
                </w:p>
              </w:tc>
              <w:tc>
                <w:tcPr>
                  <w:tcW w:w="399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196066, Россия, Санкт-Петербург, ул. Гастелло, 9</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Тел.8 (812)371-82-20</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8(812)708-55-97 </w:t>
                  </w:r>
                </w:p>
              </w:tc>
              <w:tc>
                <w:tcPr>
                  <w:tcW w:w="175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помощь детям с ограниченными возможностями</w:t>
                  </w:r>
                </w:p>
              </w:tc>
            </w:tr>
            <w:tr w:rsidR="00510751" w:rsidRPr="00A71831">
              <w:trPr>
                <w:trHeight w:val="5100"/>
              </w:trPr>
              <w:tc>
                <w:tcPr>
                  <w:tcW w:w="21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20</w:t>
                  </w:r>
                </w:p>
              </w:tc>
              <w:tc>
                <w:tcPr>
                  <w:tcW w:w="22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Общество помощи </w:t>
                  </w:r>
                  <w:proofErr w:type="spellStart"/>
                  <w:r w:rsidRPr="00A71831">
                    <w:rPr>
                      <w:rFonts w:ascii="Times New Roman" w:hAnsi="Times New Roman" w:cs="Times New Roman"/>
                      <w:sz w:val="28"/>
                      <w:szCs w:val="28"/>
                    </w:rPr>
                    <w:t>аутичным</w:t>
                  </w:r>
                  <w:proofErr w:type="spellEnd"/>
                  <w:r w:rsidRPr="00A71831">
                    <w:rPr>
                      <w:rFonts w:ascii="Times New Roman" w:hAnsi="Times New Roman" w:cs="Times New Roman"/>
                      <w:sz w:val="28"/>
                      <w:szCs w:val="28"/>
                    </w:rPr>
                    <w:t xml:space="preserve"> детям-инвалидам «Преодоление», Краснодарская городская общественная организация</w:t>
                  </w:r>
                </w:p>
              </w:tc>
              <w:tc>
                <w:tcPr>
                  <w:tcW w:w="399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Юр. адрес: 350000, г. Краснодар, ул. </w:t>
                  </w:r>
                  <w:proofErr w:type="gramStart"/>
                  <w:r w:rsidRPr="00A71831">
                    <w:rPr>
                      <w:rFonts w:ascii="Times New Roman" w:hAnsi="Times New Roman" w:cs="Times New Roman"/>
                      <w:sz w:val="28"/>
                      <w:szCs w:val="28"/>
                    </w:rPr>
                    <w:t>Длинная</w:t>
                  </w:r>
                  <w:proofErr w:type="gramEnd"/>
                  <w:r w:rsidRPr="00A71831">
                    <w:rPr>
                      <w:rFonts w:ascii="Times New Roman" w:hAnsi="Times New Roman" w:cs="Times New Roman"/>
                      <w:sz w:val="28"/>
                      <w:szCs w:val="28"/>
                    </w:rPr>
                    <w:t>, 122</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Факт. адрес: 1)г</w:t>
                  </w:r>
                  <w:proofErr w:type="gramStart"/>
                  <w:r w:rsidRPr="00A71831">
                    <w:rPr>
                      <w:rFonts w:ascii="Times New Roman" w:hAnsi="Times New Roman" w:cs="Times New Roman"/>
                      <w:sz w:val="28"/>
                      <w:szCs w:val="28"/>
                    </w:rPr>
                    <w:t>.К</w:t>
                  </w:r>
                  <w:proofErr w:type="gramEnd"/>
                  <w:r w:rsidRPr="00A71831">
                    <w:rPr>
                      <w:rFonts w:ascii="Times New Roman" w:hAnsi="Times New Roman" w:cs="Times New Roman"/>
                      <w:sz w:val="28"/>
                      <w:szCs w:val="28"/>
                    </w:rPr>
                    <w:t>раснодар, ул. 40 Лет Победы, 4- 32,</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2)352600,Краснодарский край, г</w:t>
                  </w:r>
                  <w:proofErr w:type="gramStart"/>
                  <w:r w:rsidRPr="00A71831">
                    <w:rPr>
                      <w:rFonts w:ascii="Times New Roman" w:hAnsi="Times New Roman" w:cs="Times New Roman"/>
                      <w:sz w:val="28"/>
                      <w:szCs w:val="28"/>
                    </w:rPr>
                    <w:t>.Б</w:t>
                  </w:r>
                  <w:proofErr w:type="gramEnd"/>
                  <w:r w:rsidRPr="00A71831">
                    <w:rPr>
                      <w:rFonts w:ascii="Times New Roman" w:hAnsi="Times New Roman" w:cs="Times New Roman"/>
                      <w:sz w:val="28"/>
                      <w:szCs w:val="28"/>
                    </w:rPr>
                    <w:t>елореченск, ул. Интернациональная, 163- 103</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/8-8512/-552261,-506017</w:t>
                  </w:r>
                </w:p>
                <w:p w:rsidR="00510751" w:rsidRPr="00A71831" w:rsidRDefault="00D3168F">
                  <w:pPr>
                    <w:spacing w:line="240" w:lineRule="auto"/>
                    <w:rPr>
                      <w:rFonts w:ascii="Times New Roman" w:hAnsi="Times New Roman" w:cs="Times New Roman"/>
                      <w:sz w:val="28"/>
                      <w:szCs w:val="28"/>
                    </w:rPr>
                  </w:pPr>
                  <w:proofErr w:type="spellStart"/>
                  <w:r w:rsidRPr="00A71831">
                    <w:rPr>
                      <w:rFonts w:ascii="Times New Roman" w:hAnsi="Times New Roman" w:cs="Times New Roman"/>
                      <w:sz w:val="28"/>
                      <w:szCs w:val="28"/>
                    </w:rPr>
                    <w:t>E-mail</w:t>
                  </w:r>
                  <w:proofErr w:type="spellEnd"/>
                  <w:r w:rsidRPr="00A71831">
                    <w:rPr>
                      <w:rFonts w:ascii="Times New Roman" w:hAnsi="Times New Roman" w:cs="Times New Roman"/>
                      <w:sz w:val="28"/>
                      <w:szCs w:val="28"/>
                    </w:rPr>
                    <w:t>: matskevich_g@mail.ru</w:t>
                  </w:r>
                </w:p>
              </w:tc>
              <w:tc>
                <w:tcPr>
                  <w:tcW w:w="175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психолого-педагогическая помощь</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диагностика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 - коррекционная работа</w:t>
                  </w:r>
                </w:p>
              </w:tc>
            </w:tr>
            <w:tr w:rsidR="00510751" w:rsidRPr="00A71831">
              <w:trPr>
                <w:trHeight w:val="3120"/>
              </w:trPr>
              <w:tc>
                <w:tcPr>
                  <w:tcW w:w="21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21</w:t>
                  </w:r>
                </w:p>
              </w:tc>
              <w:tc>
                <w:tcPr>
                  <w:tcW w:w="22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Общественная организация системной помощи детям с аутизмом «Маленький Принц» (Общественная ассоциация поддержки лиц с аутизмом «Солнечный круг</w:t>
                  </w:r>
                  <w:proofErr w:type="gramStart"/>
                  <w:r w:rsidRPr="00A71831">
                    <w:rPr>
                      <w:rFonts w:ascii="Times New Roman" w:hAnsi="Times New Roman" w:cs="Times New Roman"/>
                      <w:sz w:val="28"/>
                      <w:szCs w:val="28"/>
                    </w:rPr>
                    <w:t>»(</w:t>
                  </w:r>
                  <w:proofErr w:type="gramEnd"/>
                  <w:r w:rsidRPr="00A71831">
                    <w:rPr>
                      <w:rFonts w:ascii="Times New Roman" w:hAnsi="Times New Roman" w:cs="Times New Roman"/>
                      <w:sz w:val="28"/>
                      <w:szCs w:val="28"/>
                    </w:rPr>
                    <w:t>«</w:t>
                  </w:r>
                  <w:proofErr w:type="spellStart"/>
                  <w:r w:rsidRPr="00A71831">
                    <w:rPr>
                      <w:rFonts w:ascii="Times New Roman" w:hAnsi="Times New Roman" w:cs="Times New Roman"/>
                      <w:sz w:val="28"/>
                      <w:szCs w:val="28"/>
                    </w:rPr>
                    <w:t>Сонячне</w:t>
                  </w:r>
                  <w:proofErr w:type="spellEnd"/>
                  <w:r w:rsidRPr="00A71831">
                    <w:rPr>
                      <w:rFonts w:ascii="Times New Roman" w:hAnsi="Times New Roman" w:cs="Times New Roman"/>
                      <w:sz w:val="28"/>
                      <w:szCs w:val="28"/>
                    </w:rPr>
                    <w:t xml:space="preserve"> коло»)), Киев, Украина</w:t>
                  </w:r>
                </w:p>
              </w:tc>
              <w:tc>
                <w:tcPr>
                  <w:tcW w:w="399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Украина, г</w:t>
                  </w:r>
                  <w:proofErr w:type="gramStart"/>
                  <w:r w:rsidRPr="00A71831">
                    <w:rPr>
                      <w:rFonts w:ascii="Times New Roman" w:hAnsi="Times New Roman" w:cs="Times New Roman"/>
                      <w:sz w:val="28"/>
                      <w:szCs w:val="28"/>
                    </w:rPr>
                    <w:t>.К</w:t>
                  </w:r>
                  <w:proofErr w:type="gramEnd"/>
                  <w:r w:rsidRPr="00A71831">
                    <w:rPr>
                      <w:rFonts w:ascii="Times New Roman" w:hAnsi="Times New Roman" w:cs="Times New Roman"/>
                      <w:sz w:val="28"/>
                      <w:szCs w:val="28"/>
                    </w:rPr>
                    <w:t>иев</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(067) 123-54-28 , (050) 38-095-38</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"http://www.sunnycircle.ho.ua/"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www.sunnycircle.ho.ua</w:t>
                  </w:r>
                </w:p>
              </w:tc>
              <w:tc>
                <w:tcPr>
                  <w:tcW w:w="175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диагностика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коррекционная работа</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xml:space="preserve"> - социальная интеграция</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летний лагерь</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 поддержка семьи</w:t>
                  </w:r>
                </w:p>
              </w:tc>
            </w:tr>
            <w:tr w:rsidR="00510751" w:rsidRPr="00A71831">
              <w:trPr>
                <w:trHeight w:val="2580"/>
              </w:trPr>
              <w:tc>
                <w:tcPr>
                  <w:tcW w:w="21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22</w:t>
                  </w:r>
                </w:p>
              </w:tc>
              <w:tc>
                <w:tcPr>
                  <w:tcW w:w="222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Региональный общественный благотворительный фонд «Московский детский фонд»</w:t>
                  </w:r>
                </w:p>
              </w:tc>
              <w:tc>
                <w:tcPr>
                  <w:tcW w:w="3990"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125040 Москва, Ленинградский проспект, дом 21</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Тел. 8(495)614-01-01</w:t>
                  </w:r>
                </w:p>
                <w:p w:rsidR="00510751" w:rsidRPr="00A71831" w:rsidRDefault="00D3168F">
                  <w:pPr>
                    <w:spacing w:line="240" w:lineRule="auto"/>
                    <w:rPr>
                      <w:rFonts w:ascii="Times New Roman" w:hAnsi="Times New Roman" w:cs="Times New Roman"/>
                      <w:sz w:val="28"/>
                      <w:szCs w:val="28"/>
                    </w:rPr>
                  </w:pPr>
                  <w:r w:rsidRPr="00A71831">
                    <w:rPr>
                      <w:rFonts w:ascii="Times New Roman" w:hAnsi="Times New Roman" w:cs="Times New Roman"/>
                      <w:sz w:val="28"/>
                      <w:szCs w:val="28"/>
                    </w:rPr>
                    <w:t>8(495)614-18-11</w:t>
                  </w:r>
                </w:p>
                <w:p w:rsidR="00510751" w:rsidRPr="00A71831" w:rsidRDefault="00652E01">
                  <w:pPr>
                    <w:spacing w:line="240" w:lineRule="auto"/>
                    <w:rPr>
                      <w:rFonts w:ascii="Times New Roman" w:hAnsi="Times New Roman" w:cs="Times New Roman"/>
                      <w:color w:val="1155CC"/>
                      <w:sz w:val="28"/>
                      <w:szCs w:val="28"/>
                      <w:u w:val="single"/>
                    </w:rPr>
                  </w:pPr>
                  <w:r w:rsidRPr="00A71831">
                    <w:rPr>
                      <w:rFonts w:ascii="Times New Roman" w:hAnsi="Times New Roman" w:cs="Times New Roman"/>
                      <w:sz w:val="28"/>
                      <w:szCs w:val="28"/>
                    </w:rPr>
                    <w:fldChar w:fldCharType="begin"/>
                  </w:r>
                  <w:r w:rsidR="00D3168F" w:rsidRPr="00A71831">
                    <w:rPr>
                      <w:rFonts w:ascii="Times New Roman" w:hAnsi="Times New Roman" w:cs="Times New Roman"/>
                      <w:sz w:val="28"/>
                      <w:szCs w:val="28"/>
                    </w:rPr>
                    <w:instrText xml:space="preserve"> HYPERLINK "http://www.moskvadetfond.ru/" </w:instrText>
                  </w:r>
                  <w:r w:rsidRPr="00A71831">
                    <w:rPr>
                      <w:rFonts w:ascii="Times New Roman" w:hAnsi="Times New Roman" w:cs="Times New Roman"/>
                      <w:sz w:val="28"/>
                      <w:szCs w:val="28"/>
                    </w:rPr>
                    <w:fldChar w:fldCharType="separate"/>
                  </w:r>
                  <w:r w:rsidR="00D3168F" w:rsidRPr="00A71831">
                    <w:rPr>
                      <w:rFonts w:ascii="Times New Roman" w:hAnsi="Times New Roman" w:cs="Times New Roman"/>
                      <w:color w:val="1155CC"/>
                      <w:sz w:val="28"/>
                      <w:szCs w:val="28"/>
                      <w:u w:val="single"/>
                    </w:rPr>
                    <w:t>www.moskvadetfond.ru</w:t>
                  </w:r>
                </w:p>
              </w:tc>
              <w:tc>
                <w:tcPr>
                  <w:tcW w:w="1755" w:type="dxa"/>
                  <w:tcBorders>
                    <w:top w:val="single" w:sz="6" w:space="0" w:color="7F7F7F"/>
                    <w:left w:val="single" w:sz="6" w:space="0" w:color="7F7F7F"/>
                    <w:bottom w:val="single" w:sz="6" w:space="0" w:color="7F7F7F"/>
                    <w:right w:val="single" w:sz="6" w:space="0" w:color="7F7F7F"/>
                  </w:tcBorders>
                  <w:shd w:val="clear" w:color="auto" w:fill="auto"/>
                  <w:tcMar>
                    <w:top w:w="80" w:type="dxa"/>
                    <w:left w:w="80" w:type="dxa"/>
                    <w:bottom w:w="80" w:type="dxa"/>
                    <w:right w:w="80" w:type="dxa"/>
                  </w:tcMar>
                </w:tcPr>
                <w:p w:rsidR="00510751" w:rsidRPr="00A71831" w:rsidRDefault="00652E01">
                  <w:pPr>
                    <w:spacing w:line="240" w:lineRule="auto"/>
                    <w:rPr>
                      <w:rFonts w:ascii="Times New Roman" w:hAnsi="Times New Roman" w:cs="Times New Roman"/>
                      <w:sz w:val="28"/>
                      <w:szCs w:val="28"/>
                    </w:rPr>
                  </w:pPr>
                  <w:r w:rsidRPr="00A71831">
                    <w:rPr>
                      <w:rFonts w:ascii="Times New Roman" w:hAnsi="Times New Roman" w:cs="Times New Roman"/>
                      <w:sz w:val="28"/>
                      <w:szCs w:val="28"/>
                    </w:rPr>
                    <w:fldChar w:fldCharType="end"/>
                  </w:r>
                  <w:r w:rsidR="00D3168F" w:rsidRPr="00A71831">
                    <w:rPr>
                      <w:rFonts w:ascii="Times New Roman" w:hAnsi="Times New Roman" w:cs="Times New Roman"/>
                      <w:sz w:val="28"/>
                      <w:szCs w:val="28"/>
                    </w:rPr>
                    <w:t>- оказание различных видов поддержки семьям с детьми-инвалидами</w:t>
                  </w:r>
                </w:p>
              </w:tc>
            </w:tr>
          </w:tbl>
          <w:p w:rsidR="00510751" w:rsidRPr="00A71831" w:rsidRDefault="00510751">
            <w:pPr>
              <w:spacing w:line="240" w:lineRule="auto"/>
              <w:rPr>
                <w:rFonts w:ascii="Times New Roman" w:hAnsi="Times New Roman" w:cs="Times New Roman"/>
                <w:sz w:val="28"/>
                <w:szCs w:val="28"/>
              </w:rPr>
            </w:pPr>
          </w:p>
        </w:tc>
      </w:tr>
    </w:tbl>
    <w:p w:rsidR="00510751" w:rsidRPr="00A71831" w:rsidRDefault="00510751">
      <w:pPr>
        <w:rPr>
          <w:rFonts w:ascii="Times New Roman" w:hAnsi="Times New Roman" w:cs="Times New Roman"/>
          <w:sz w:val="28"/>
          <w:szCs w:val="28"/>
        </w:rPr>
      </w:pPr>
    </w:p>
    <w:sectPr w:rsidR="00510751" w:rsidRPr="00A71831" w:rsidSect="00652E01">
      <w:pgSz w:w="11906" w:h="16838"/>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F7833"/>
    <w:multiLevelType w:val="multilevel"/>
    <w:tmpl w:val="33187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E607939"/>
    <w:multiLevelType w:val="multilevel"/>
    <w:tmpl w:val="8FC63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3040D3C"/>
    <w:multiLevelType w:val="multilevel"/>
    <w:tmpl w:val="C1128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3493A70"/>
    <w:multiLevelType w:val="multilevel"/>
    <w:tmpl w:val="20DE2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510751"/>
    <w:rsid w:val="00510751"/>
    <w:rsid w:val="00652E01"/>
    <w:rsid w:val="00A71831"/>
    <w:rsid w:val="00D316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2E01"/>
  </w:style>
  <w:style w:type="paragraph" w:styleId="1">
    <w:name w:val="heading 1"/>
    <w:basedOn w:val="a"/>
    <w:next w:val="a"/>
    <w:rsid w:val="00652E01"/>
    <w:pPr>
      <w:keepNext/>
      <w:keepLines/>
      <w:spacing w:before="400" w:after="120"/>
      <w:outlineLvl w:val="0"/>
    </w:pPr>
    <w:rPr>
      <w:sz w:val="40"/>
      <w:szCs w:val="40"/>
    </w:rPr>
  </w:style>
  <w:style w:type="paragraph" w:styleId="2">
    <w:name w:val="heading 2"/>
    <w:basedOn w:val="a"/>
    <w:next w:val="a"/>
    <w:rsid w:val="00652E01"/>
    <w:pPr>
      <w:keepNext/>
      <w:keepLines/>
      <w:spacing w:before="360" w:after="120"/>
      <w:outlineLvl w:val="1"/>
    </w:pPr>
    <w:rPr>
      <w:sz w:val="32"/>
      <w:szCs w:val="32"/>
    </w:rPr>
  </w:style>
  <w:style w:type="paragraph" w:styleId="3">
    <w:name w:val="heading 3"/>
    <w:basedOn w:val="a"/>
    <w:next w:val="a"/>
    <w:rsid w:val="00652E01"/>
    <w:pPr>
      <w:keepNext/>
      <w:keepLines/>
      <w:spacing w:before="320" w:after="80"/>
      <w:outlineLvl w:val="2"/>
    </w:pPr>
    <w:rPr>
      <w:color w:val="434343"/>
      <w:sz w:val="28"/>
      <w:szCs w:val="28"/>
    </w:rPr>
  </w:style>
  <w:style w:type="paragraph" w:styleId="4">
    <w:name w:val="heading 4"/>
    <w:basedOn w:val="a"/>
    <w:next w:val="a"/>
    <w:rsid w:val="00652E01"/>
    <w:pPr>
      <w:keepNext/>
      <w:keepLines/>
      <w:spacing w:before="280" w:after="80"/>
      <w:outlineLvl w:val="3"/>
    </w:pPr>
    <w:rPr>
      <w:color w:val="666666"/>
      <w:sz w:val="24"/>
      <w:szCs w:val="24"/>
    </w:rPr>
  </w:style>
  <w:style w:type="paragraph" w:styleId="5">
    <w:name w:val="heading 5"/>
    <w:basedOn w:val="a"/>
    <w:next w:val="a"/>
    <w:rsid w:val="00652E01"/>
    <w:pPr>
      <w:keepNext/>
      <w:keepLines/>
      <w:spacing w:before="240" w:after="80"/>
      <w:outlineLvl w:val="4"/>
    </w:pPr>
    <w:rPr>
      <w:color w:val="666666"/>
    </w:rPr>
  </w:style>
  <w:style w:type="paragraph" w:styleId="6">
    <w:name w:val="heading 6"/>
    <w:basedOn w:val="a"/>
    <w:next w:val="a"/>
    <w:rsid w:val="00652E0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52E01"/>
    <w:tblPr>
      <w:tblCellMar>
        <w:top w:w="0" w:type="dxa"/>
        <w:left w:w="0" w:type="dxa"/>
        <w:bottom w:w="0" w:type="dxa"/>
        <w:right w:w="0" w:type="dxa"/>
      </w:tblCellMar>
    </w:tblPr>
  </w:style>
  <w:style w:type="paragraph" w:styleId="a3">
    <w:name w:val="Title"/>
    <w:basedOn w:val="a"/>
    <w:next w:val="a"/>
    <w:rsid w:val="00652E01"/>
    <w:pPr>
      <w:keepNext/>
      <w:keepLines/>
      <w:spacing w:after="60"/>
    </w:pPr>
    <w:rPr>
      <w:sz w:val="52"/>
      <w:szCs w:val="52"/>
    </w:rPr>
  </w:style>
  <w:style w:type="paragraph" w:styleId="a4">
    <w:name w:val="Subtitle"/>
    <w:basedOn w:val="a"/>
    <w:next w:val="a"/>
    <w:rsid w:val="00652E01"/>
    <w:pPr>
      <w:keepNext/>
      <w:keepLines/>
      <w:spacing w:after="320"/>
    </w:pPr>
    <w:rPr>
      <w:color w:val="666666"/>
      <w:sz w:val="30"/>
      <w:szCs w:val="30"/>
    </w:rPr>
  </w:style>
  <w:style w:type="table" w:customStyle="1" w:styleId="a5">
    <w:basedOn w:val="TableNormal"/>
    <w:rsid w:val="00652E01"/>
    <w:tblPr>
      <w:tblStyleRowBandSize w:val="1"/>
      <w:tblStyleColBandSize w:val="1"/>
      <w:tblCellMar>
        <w:top w:w="100" w:type="dxa"/>
        <w:left w:w="100" w:type="dxa"/>
        <w:bottom w:w="100" w:type="dxa"/>
        <w:right w:w="100" w:type="dxa"/>
      </w:tblCellMar>
    </w:tblPr>
  </w:style>
  <w:style w:type="table" w:customStyle="1" w:styleId="a6">
    <w:basedOn w:val="TableNormal"/>
    <w:rsid w:val="00652E01"/>
    <w:tblPr>
      <w:tblStyleRowBandSize w:val="1"/>
      <w:tblStyleColBandSize w:val="1"/>
      <w:tblCellMar>
        <w:top w:w="100" w:type="dxa"/>
        <w:left w:w="100" w:type="dxa"/>
        <w:bottom w:w="100" w:type="dxa"/>
        <w:right w:w="100" w:type="dxa"/>
      </w:tblCellMar>
    </w:tblPr>
  </w:style>
  <w:style w:type="table" w:customStyle="1" w:styleId="a7">
    <w:basedOn w:val="TableNormal"/>
    <w:rsid w:val="00652E01"/>
    <w:tblPr>
      <w:tblStyleRowBandSize w:val="1"/>
      <w:tblStyleColBandSize w:val="1"/>
      <w:tblCellMar>
        <w:top w:w="100" w:type="dxa"/>
        <w:left w:w="100" w:type="dxa"/>
        <w:bottom w:w="100" w:type="dxa"/>
        <w:right w:w="100" w:type="dxa"/>
      </w:tblCellMar>
    </w:tblPr>
  </w:style>
  <w:style w:type="paragraph" w:styleId="a8">
    <w:name w:val="Balloon Text"/>
    <w:basedOn w:val="a"/>
    <w:link w:val="a9"/>
    <w:uiPriority w:val="99"/>
    <w:semiHidden/>
    <w:unhideWhenUsed/>
    <w:rsid w:val="00A7183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A718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5366</Words>
  <Characters>30587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Эмма</dc:creator>
  <cp:lastModifiedBy>91 сад</cp:lastModifiedBy>
  <cp:revision>4</cp:revision>
  <dcterms:created xsi:type="dcterms:W3CDTF">2018-01-20T20:14:00Z</dcterms:created>
  <dcterms:modified xsi:type="dcterms:W3CDTF">2025-01-22T18:36:00Z</dcterms:modified>
</cp:coreProperties>
</file>